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jc w:val="center"/>
      </w:pPr>
      <w:r>
        <w:rPr>
          <w:rFonts w:ascii="Arial" w:hAnsi="Arial"/>
          <w:b/>
          <w:i w:val="0"/>
          <w:color w:val="1F2937"/>
          <w:sz w:val="38"/>
        </w:rPr>
        <w:t>NBIIC-HI Clinical Collaboration Enquiry Form</w:t>
      </w:r>
    </w:p>
    <w:p>
      <w:pPr>
        <w:spacing w:after="200"/>
        <w:jc w:val="center"/>
      </w:pPr>
      <w:r>
        <w:rPr>
          <w:rFonts w:ascii="Arial" w:hAnsi="Arial"/>
          <w:b/>
          <w:i w:val="0"/>
          <w:color w:val="0B5CAD"/>
          <w:sz w:val="24"/>
        </w:rPr>
        <w:t>For Clinical Research &amp; Translation and International Medical Collaboration</w:t>
      </w:r>
    </w:p>
    <w:tbl>
      <w:tblPr>
        <w:tblW w:type="auto" w:w="0"/>
        <w:jc w:val="center"/>
        <w:tblLook w:firstColumn="1" w:firstRow="1" w:lastColumn="0" w:lastRow="0" w:noHBand="0" w:noVBand="1" w:val="04A0"/>
      </w:tblPr>
      <w:tblGrid>
        <w:gridCol w:w="10368"/>
      </w:tblGrid>
      <w:tr>
        <w:tc>
          <w:tcPr>
            <w:tcW w:type="dxa" w:w="10368"/>
            <w:shd w:fill="EEF5FC"/>
            <w:tcMar>
              <w:top w:w="100" w:type="dxa"/>
              <w:start w:w="110" w:type="dxa"/>
              <w:bottom w:w="100" w:type="dxa"/>
              <w:end w:w="110" w:type="dxa"/>
            </w:tcMar>
            <w:tcBorders>
              <w:top w:val="single" w:sz="5" w:color="0B5CAD"/>
              <w:left w:val="single" w:sz="5" w:color="0B5CAD"/>
              <w:bottom w:val="single" w:sz="5" w:color="0B5CAD"/>
              <w:right w:val="single" w:sz="5" w:color="0B5CAD"/>
            </w:tcBorders>
            <w:vAlign w:val="center"/>
          </w:tcPr>
          <w:p>
            <w:pPr>
              <w:spacing w:after="40"/>
            </w:pPr>
            <w:r/>
            <w:r>
              <w:rPr>
                <w:rFonts w:ascii="Arial" w:hAnsi="Arial"/>
                <w:b/>
                <w:i w:val="0"/>
                <w:color w:val="0B5CAD"/>
                <w:sz w:val="19"/>
              </w:rPr>
              <w:t>Purpose of this form.</w:t>
            </w:r>
            <w:r>
              <w:rPr>
                <w:rFonts w:ascii="Arial" w:hAnsi="Arial"/>
                <w:b w:val="0"/>
                <w:i w:val="0"/>
                <w:color w:val="1F2937"/>
                <w:sz w:val="18"/>
              </w:rPr>
              <w:t xml:space="preserve"> This form is intended for detailed preliminary enquiries concerning clinical research, clinical translation, international medical collaboration, referral coordination, second medical opinion pathways, or selected clinical technology initiatives.</w:t>
            </w:r>
          </w:p>
          <w:p>
            <w:pPr>
              <w:spacing w:after="40"/>
            </w:pPr>
            <w:r>
              <w:rPr>
                <w:rFonts w:ascii="Arial" w:hAnsi="Arial"/>
                <w:b/>
                <w:i w:val="0"/>
                <w:color w:val="0B5CAD"/>
                <w:sz w:val="19"/>
              </w:rPr>
              <w:t>Important medical notice.</w:t>
            </w:r>
            <w:r>
              <w:rPr>
                <w:rFonts w:ascii="Arial" w:hAnsi="Arial"/>
                <w:b w:val="0"/>
                <w:i w:val="0"/>
                <w:color w:val="1F2937"/>
                <w:sz w:val="18"/>
              </w:rPr>
              <w:t xml:space="preserve"> NBIIC-HI is a collaboration and coordination platform and does not provide emergency care, diagnosis, treatment, or medical advice. For urgent or emergency medical needs, contact local emergency services or an appropriately licensed healthcare provider.</w:t>
            </w:r>
          </w:p>
          <w:p>
            <w:pPr>
              <w:spacing w:after="40"/>
            </w:pPr>
            <w:r>
              <w:rPr>
                <w:rFonts w:ascii="Arial" w:hAnsi="Arial"/>
                <w:b/>
                <w:i w:val="0"/>
                <w:color w:val="0B5CAD"/>
                <w:sz w:val="19"/>
              </w:rPr>
              <w:t>Privacy notice.</w:t>
            </w:r>
            <w:r>
              <w:rPr>
                <w:rFonts w:ascii="Arial" w:hAnsi="Arial"/>
                <w:b w:val="0"/>
                <w:i w:val="0"/>
                <w:color w:val="1F2937"/>
                <w:sz w:val="18"/>
              </w:rPr>
              <w:t xml:space="preserve"> Do not include identifiable patient information, protected health information, full medical records, confidential unpublished data, or commercially sensitive material in this initial form. Use only a brief, de-identified summary unless a secure follow-up process has been confirmed.</w:t>
            </w:r>
          </w:p>
          <w:p>
            <w:pPr>
              <w:spacing w:after="40"/>
            </w:pPr>
            <w:r>
              <w:rPr>
                <w:rFonts w:ascii="Arial" w:hAnsi="Arial"/>
                <w:b/>
                <w:i w:val="0"/>
                <w:color w:val="0B5CAD"/>
                <w:sz w:val="19"/>
              </w:rPr>
              <w:t>No commitment.</w:t>
            </w:r>
            <w:r>
              <w:rPr>
                <w:rFonts w:ascii="Arial" w:hAnsi="Arial"/>
                <w:b w:val="0"/>
                <w:i w:val="0"/>
                <w:color w:val="1F2937"/>
                <w:sz w:val="18"/>
              </w:rPr>
              <w:t xml:space="preserve"> Submission does not constitute clinical acceptance, medical eligibility, institutional approval, funding, partnership, or a commitment by NBIIC-HI or any prospective partner.</w:t>
            </w:r>
          </w:p>
        </w:tc>
      </w:tr>
    </w:tbl>
    <w:p>
      <w:pPr>
        <w:spacing w:after="140"/>
      </w:pPr>
    </w:p>
    <w:p>
      <w:pPr>
        <w:pStyle w:val="NBIICSection"/>
        <w:keepNext/>
        <w:pageBreakBefore w:val="0"/>
      </w:pPr>
      <w:r>
        <w:rPr>
          <w:rFonts w:ascii="Arial" w:hAnsi="Arial"/>
          <w:b/>
          <w:i w:val="0"/>
          <w:color w:val="0B5CAD"/>
          <w:sz w:val="30"/>
        </w:rPr>
        <w:t>A. Applicant and Contact Information</w:t>
      </w:r>
    </w:p>
    <w:tbl>
      <w:tblPr>
        <w:tblW w:type="auto" w:w="0"/>
        <w:jc w:val="center"/>
        <w:tblLayout w:type="fixed"/>
        <w:tblLook w:firstColumn="1" w:firstRow="1" w:lastColumn="0" w:lastRow="0" w:noHBand="0" w:noVBand="1" w:val="04A0"/>
      </w:tblPr>
      <w:tblGrid>
        <w:gridCol w:w="5184"/>
        <w:gridCol w:w="5184"/>
      </w:tblGrid>
      <w:tr>
        <w:trPr>
          <w:cantSplit/>
        </w:trPr>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Applicant name</w:t>
            </w:r>
          </w:p>
          <w:p>
            <w:pPr>
              <w:spacing w:before="0" w:after="0"/>
            </w:pPr>
            <w:r>
              <w:rPr>
                <w:rFonts w:ascii="Arial" w:hAnsi="Arial"/>
                <w:b w:val="0"/>
                <w:i/>
                <w:color w:val="6B7280"/>
                <w:sz w:val="19"/>
              </w:rPr>
              <w:t>Click or tap here to enter text.</w:t>
            </w:r>
          </w:p>
        </w:tc>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Professional title / role</w:t>
            </w:r>
          </w:p>
          <w:p>
            <w:pPr>
              <w:spacing w:before="0" w:after="0"/>
            </w:pPr>
            <w:r>
              <w:rPr>
                <w:rFonts w:ascii="Arial" w:hAnsi="Arial"/>
                <w:b w:val="0"/>
                <w:i/>
                <w:color w:val="6B7280"/>
                <w:sz w:val="19"/>
              </w:rPr>
              <w:t>Click or tap here to enter text.</w:t>
            </w:r>
          </w:p>
        </w:tc>
      </w:tr>
      <w:tr>
        <w:trPr>
          <w:cantSplit/>
        </w:trPr>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Institution / organization</w:t>
            </w:r>
          </w:p>
          <w:p>
            <w:pPr>
              <w:spacing w:before="0" w:after="0"/>
            </w:pPr>
            <w:r>
              <w:rPr>
                <w:rFonts w:ascii="Arial" w:hAnsi="Arial"/>
                <w:b w:val="0"/>
                <w:i/>
                <w:color w:val="6B7280"/>
                <w:sz w:val="19"/>
              </w:rPr>
              <w:t>Click or tap here to enter text.</w:t>
            </w:r>
          </w:p>
        </w:tc>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Department / unit</w:t>
            </w:r>
          </w:p>
          <w:p>
            <w:pPr>
              <w:spacing w:before="0" w:after="0"/>
            </w:pPr>
            <w:r>
              <w:rPr>
                <w:rFonts w:ascii="Arial" w:hAnsi="Arial"/>
                <w:b w:val="0"/>
                <w:i/>
                <w:color w:val="6B7280"/>
                <w:sz w:val="19"/>
              </w:rPr>
              <w:t>Click or tap here to enter text.</w:t>
            </w:r>
          </w:p>
        </w:tc>
      </w:tr>
      <w:tr>
        <w:trPr>
          <w:cantSplit/>
        </w:trPr>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Country / region</w:t>
            </w:r>
          </w:p>
          <w:p>
            <w:pPr>
              <w:spacing w:before="0" w:after="0"/>
            </w:pPr>
            <w:r>
              <w:rPr>
                <w:rFonts w:ascii="Arial" w:hAnsi="Arial"/>
                <w:b w:val="0"/>
                <w:i/>
                <w:color w:val="6B7280"/>
                <w:sz w:val="19"/>
              </w:rPr>
              <w:t>Click or tap here to enter text.</w:t>
            </w:r>
          </w:p>
        </w:tc>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Institutional website</w:t>
            </w:r>
          </w:p>
          <w:p>
            <w:pPr>
              <w:spacing w:before="0" w:after="0"/>
            </w:pPr>
            <w:r>
              <w:rPr>
                <w:rFonts w:ascii="Arial" w:hAnsi="Arial"/>
                <w:b w:val="0"/>
                <w:i/>
                <w:color w:val="6B7280"/>
                <w:sz w:val="19"/>
              </w:rPr>
              <w:t>Click or tap here to enter text.</w:t>
            </w:r>
          </w:p>
        </w:tc>
      </w:tr>
      <w:tr>
        <w:trPr>
          <w:cantSplit/>
        </w:trPr>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Email address</w:t>
            </w:r>
          </w:p>
          <w:p>
            <w:pPr>
              <w:spacing w:before="0" w:after="0"/>
            </w:pPr>
            <w:r>
              <w:rPr>
                <w:rFonts w:ascii="Arial" w:hAnsi="Arial"/>
                <w:b w:val="0"/>
                <w:i/>
                <w:color w:val="6B7280"/>
                <w:sz w:val="19"/>
              </w:rPr>
              <w:t>Click or tap here to enter text.</w:t>
            </w:r>
          </w:p>
        </w:tc>
        <w:tc>
          <w:tcPr>
            <w:tcW w:type="dxa" w:w="52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Telephone / preferred contact method</w:t>
            </w:r>
          </w:p>
          <w:p>
            <w:pPr>
              <w:spacing w:before="0" w:after="0"/>
            </w:pPr>
            <w:r>
              <w:rPr>
                <w:rFonts w:ascii="Arial" w:hAnsi="Arial"/>
                <w:b w:val="0"/>
                <w:i/>
                <w:color w:val="6B7280"/>
                <w:sz w:val="19"/>
              </w:rPr>
              <w:t>Click or tap here to enter text.</w:t>
            </w:r>
          </w:p>
        </w:tc>
      </w:tr>
    </w:tbl>
    <w:p>
      <w:pPr>
        <w:spacing w:after="140"/>
      </w:pPr>
    </w:p>
    <w:p>
      <w:pPr>
        <w:keepNext/>
        <w:spacing w:before="20" w:after="60"/>
      </w:pPr>
      <w:r>
        <w:rPr>
          <w:rFonts w:ascii="Arial" w:hAnsi="Arial"/>
          <w:b/>
          <w:i w:val="0"/>
          <w:color w:val="1F2937"/>
          <w:sz w:val="21"/>
        </w:rPr>
        <w:t>Applicant category</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Patient / individual seeking information</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Family member or caregiver</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Referring clinician or healthcare professional</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Hospital / healthcare institution representative</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Researcher / academic team member</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Company / clinical technology partner</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Authorized patient representative</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Other (please specify)</w:t>
            </w:r>
          </w:p>
        </w:tc>
      </w:tr>
    </w:tbl>
    <w:p>
      <w:pPr>
        <w:spacing w:after="10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If submitting on behalf of another person or organization, describe your relationship and authority to communicate</w:t>
            </w:r>
          </w:p>
          <w:p>
            <w:pPr>
              <w:spacing w:before="0" w:after="0"/>
            </w:pPr>
            <w:r>
              <w:rPr>
                <w:rFonts w:ascii="Arial" w:hAnsi="Arial"/>
                <w:b w:val="0"/>
                <w:i/>
                <w:color w:val="6B7280"/>
                <w:sz w:val="19"/>
              </w:rPr>
              <w:t>Click or tap here to enter text.</w:t>
            </w:r>
          </w:p>
          <w:p>
            <w:pPr>
              <w:spacing w:after="0"/>
            </w:pPr>
            <w:r>
              <w:t xml:space="preserve"> </w:t>
            </w:r>
          </w:p>
        </w:tc>
      </w:tr>
    </w:tbl>
    <w:p>
      <w:pPr>
        <w:spacing w:after="120"/>
      </w:pPr>
    </w:p>
    <w:p>
      <w:pPr>
        <w:pStyle w:val="NBIICSection"/>
        <w:keepNext/>
        <w:pageBreakBefore w:val="0"/>
      </w:pPr>
      <w:r>
        <w:rPr>
          <w:rFonts w:ascii="Arial" w:hAnsi="Arial"/>
          <w:b/>
          <w:i w:val="0"/>
          <w:color w:val="0B5CAD"/>
          <w:sz w:val="30"/>
        </w:rPr>
        <w:t>B. Enquiry Pathway</w:t>
      </w:r>
    </w:p>
    <w:p>
      <w:pPr>
        <w:keepNext/>
        <w:spacing w:before="100" w:after="80"/>
      </w:pPr>
      <w:r>
        <w:rPr>
          <w:rFonts w:ascii="Arial" w:hAnsi="Arial"/>
          <w:b/>
          <w:i w:val="0"/>
          <w:color w:val="0B5CAD"/>
          <w:sz w:val="23"/>
        </w:rPr>
        <w:t>Clinical Research &amp; Translation</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vAlign w:val="center"/>
            <w:tcMar>
              <w:top w:w="35" w:type="dxa"/>
              <w:start w:w="60" w:type="dxa"/>
              <w:bottom w:w="35" w:type="dxa"/>
              <w:end w:w="60" w:type="dxa"/>
            </w:tcMar>
            <w:tcBorders>
              <w:top w:val="nil"/>
              <w:left w:val="nil"/>
              <w:bottom w:val="nil"/>
              <w:right w:val="nil"/>
            </w:tcBorders>
          </w:tcPr>
          <w:p>
            <w:pPr>
              <w:spacing w:after="0"/>
            </w:pPr>
            <w:r/>
            <w:r>
              <w:rPr>
                <w:rFonts w:ascii="Arial" w:hAnsi="Arial"/>
                <w:b w:val="0"/>
                <w:i w:val="0"/>
                <w:color w:val="1F2937"/>
                <w:sz w:val="19"/>
              </w:rPr>
              <w:t>☐ Clinical research collaboration</w:t>
            </w:r>
          </w:p>
        </w:tc>
        <w:tc>
          <w:tcPr>
            <w:tcW w:type="dxa" w:w="5184"/>
            <w:vAlign w:val="center"/>
            <w:tcMar>
              <w:top w:w="35" w:type="dxa"/>
              <w:start w:w="60" w:type="dxa"/>
              <w:bottom w:w="35" w:type="dxa"/>
              <w:end w:w="60" w:type="dxa"/>
            </w:tcMar>
            <w:tcBorders>
              <w:top w:val="nil"/>
              <w:left w:val="nil"/>
              <w:bottom w:val="nil"/>
              <w:right w:val="nil"/>
            </w:tcBorders>
          </w:tcPr>
          <w:p>
            <w:pPr>
              <w:spacing w:after="0"/>
            </w:pPr>
            <w:r/>
            <w:r>
              <w:rPr>
                <w:rFonts w:ascii="Arial" w:hAnsi="Arial"/>
                <w:b w:val="0"/>
                <w:i w:val="0"/>
                <w:color w:val="1F2937"/>
                <w:sz w:val="19"/>
              </w:rPr>
              <w:t>☐ Clinical technology evaluation or validation</w:t>
            </w:r>
          </w:p>
        </w:tc>
      </w:tr>
      <w:tr>
        <w:trPr>
          <w:cantSplit/>
        </w:trPr>
        <w:tc>
          <w:tcPr>
            <w:tcW w:type="dxa" w:w="5184"/>
            <w:vAlign w:val="center"/>
            <w:tcMar>
              <w:top w:w="35" w:type="dxa"/>
              <w:start w:w="60" w:type="dxa"/>
              <w:bottom w:w="35" w:type="dxa"/>
              <w:end w:w="60" w:type="dxa"/>
            </w:tcMar>
            <w:tcBorders>
              <w:top w:val="nil"/>
              <w:left w:val="nil"/>
              <w:bottom w:val="nil"/>
              <w:right w:val="nil"/>
            </w:tcBorders>
          </w:tcPr>
          <w:p>
            <w:pPr>
              <w:spacing w:after="0"/>
            </w:pPr>
            <w:r/>
            <w:r>
              <w:rPr>
                <w:rFonts w:ascii="Arial" w:hAnsi="Arial"/>
                <w:b w:val="0"/>
                <w:i w:val="0"/>
                <w:color w:val="1F2937"/>
                <w:sz w:val="19"/>
              </w:rPr>
              <w:t>☐ Real-world evidence study</w:t>
            </w:r>
          </w:p>
        </w:tc>
        <w:tc>
          <w:tcPr>
            <w:tcW w:type="dxa" w:w="5184"/>
            <w:vAlign w:val="center"/>
            <w:tcMar>
              <w:top w:w="35" w:type="dxa"/>
              <w:start w:w="60" w:type="dxa"/>
              <w:bottom w:w="35" w:type="dxa"/>
              <w:end w:w="60" w:type="dxa"/>
            </w:tcMar>
            <w:tcBorders>
              <w:top w:val="nil"/>
              <w:left w:val="nil"/>
              <w:bottom w:val="nil"/>
              <w:right w:val="nil"/>
            </w:tcBorders>
          </w:tcPr>
          <w:p>
            <w:pPr>
              <w:spacing w:after="0"/>
            </w:pPr>
            <w:r/>
            <w:r>
              <w:rPr>
                <w:rFonts w:ascii="Arial" w:hAnsi="Arial"/>
                <w:b w:val="0"/>
                <w:i w:val="0"/>
                <w:color w:val="1F2937"/>
                <w:sz w:val="19"/>
              </w:rPr>
              <w:t>☐ Multicentre study, registry, or clinical network</w:t>
            </w:r>
          </w:p>
        </w:tc>
      </w:tr>
      <w:tr>
        <w:trPr>
          <w:cantSplit/>
        </w:trPr>
        <w:tc>
          <w:tcPr>
            <w:tcW w:type="dxa" w:w="5184"/>
            <w:vAlign w:val="center"/>
            <w:tcMar>
              <w:top w:w="35" w:type="dxa"/>
              <w:start w:w="60" w:type="dxa"/>
              <w:bottom w:w="35" w:type="dxa"/>
              <w:end w:w="60" w:type="dxa"/>
            </w:tcMar>
            <w:tcBorders>
              <w:top w:val="nil"/>
              <w:left w:val="nil"/>
              <w:bottom w:val="nil"/>
              <w:right w:val="nil"/>
            </w:tcBorders>
          </w:tcPr>
          <w:p>
            <w:pPr>
              <w:spacing w:after="0"/>
            </w:pPr>
            <w:r/>
            <w:r>
              <w:rPr>
                <w:rFonts w:ascii="Arial" w:hAnsi="Arial"/>
                <w:b w:val="0"/>
                <w:i w:val="0"/>
                <w:color w:val="1F2937"/>
                <w:sz w:val="19"/>
              </w:rPr>
              <w:t>☐ Feasibility or pilot study</w:t>
            </w:r>
          </w:p>
        </w:tc>
        <w:tc>
          <w:tcPr>
            <w:tcW w:type="dxa" w:w="5184"/>
            <w:vAlign w:val="center"/>
            <w:tcMar>
              <w:top w:w="35" w:type="dxa"/>
              <w:start w:w="60" w:type="dxa"/>
              <w:bottom w:w="35" w:type="dxa"/>
              <w:end w:w="60" w:type="dxa"/>
            </w:tcMar>
            <w:tcBorders>
              <w:top w:val="nil"/>
              <w:left w:val="nil"/>
              <w:bottom w:val="nil"/>
              <w:right w:val="nil"/>
            </w:tcBorders>
          </w:tcPr>
          <w:p>
            <w:pPr>
              <w:spacing w:after="0"/>
            </w:pPr>
            <w:r/>
            <w:r>
              <w:rPr>
                <w:rFonts w:ascii="Arial" w:hAnsi="Arial"/>
                <w:b w:val="0"/>
                <w:i w:val="0"/>
                <w:color w:val="1F2937"/>
                <w:sz w:val="19"/>
              </w:rPr>
              <w:t>☐ Translational or implementation research</w:t>
            </w:r>
          </w:p>
        </w:tc>
      </w:tr>
      <w:tr>
        <w:trPr>
          <w:cantSplit/>
        </w:trPr>
        <w:tc>
          <w:tcPr>
            <w:tcW w:type="dxa" w:w="5184"/>
            <w:vAlign w:val="center"/>
            <w:tcMar>
              <w:top w:w="35" w:type="dxa"/>
              <w:start w:w="60" w:type="dxa"/>
              <w:bottom w:w="35" w:type="dxa"/>
              <w:end w:w="60" w:type="dxa"/>
            </w:tcMar>
            <w:tcBorders>
              <w:top w:val="nil"/>
              <w:left w:val="nil"/>
              <w:bottom w:val="nil"/>
              <w:right w:val="nil"/>
            </w:tcBorders>
          </w:tcPr>
          <w:p>
            <w:pPr>
              <w:spacing w:after="0"/>
            </w:pPr>
            <w:r/>
            <w:r>
              <w:rPr>
                <w:rFonts w:ascii="Arial" w:hAnsi="Arial"/>
                <w:b w:val="0"/>
                <w:i w:val="0"/>
                <w:color w:val="1F2937"/>
                <w:sz w:val="19"/>
              </w:rPr>
              <w:t>☐ Clinical protocol or evidence-development support</w:t>
            </w:r>
          </w:p>
        </w:tc>
        <w:tc>
          <w:tcPr>
            <w:tcW w:type="dxa" w:w="5184"/>
            <w:vAlign w:val="center"/>
            <w:tcMar>
              <w:top w:w="35" w:type="dxa"/>
              <w:start w:w="60" w:type="dxa"/>
              <w:bottom w:w="35" w:type="dxa"/>
              <w:end w:w="60" w:type="dxa"/>
            </w:tcMar>
            <w:tcBorders>
              <w:top w:val="nil"/>
              <w:left w:val="nil"/>
              <w:bottom w:val="nil"/>
              <w:right w:val="nil"/>
            </w:tcBorders>
          </w:tcPr>
          <w:p>
            <w:pPr>
              <w:spacing w:after="0"/>
            </w:pPr>
            <w:r/>
            <w:r>
              <w:rPr>
                <w:rFonts w:ascii="Arial" w:hAnsi="Arial"/>
                <w:b w:val="0"/>
                <w:i w:val="0"/>
                <w:color w:val="1F2937"/>
                <w:sz w:val="19"/>
              </w:rPr>
              <w:t>☐ Other clinical research enquiry</w:t>
            </w:r>
          </w:p>
        </w:tc>
      </w:tr>
    </w:tbl>
    <w:p>
      <w:pPr>
        <w:spacing w:after="100"/>
      </w:pPr>
    </w:p>
    <w:p>
      <w:pPr>
        <w:keepNext/>
        <w:spacing w:before="100" w:after="80"/>
      </w:pPr>
      <w:r>
        <w:rPr>
          <w:rFonts w:ascii="Arial" w:hAnsi="Arial"/>
          <w:b/>
          <w:i w:val="0"/>
          <w:color w:val="0B5CAD"/>
          <w:sz w:val="23"/>
        </w:rPr>
        <w:t>International Medical Collaboration</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vAlign w:val="center"/>
            <w:tcMar>
              <w:top w:w="35" w:type="dxa"/>
              <w:start w:w="60" w:type="dxa"/>
              <w:bottom w:w="35" w:type="dxa"/>
              <w:end w:w="60" w:type="dxa"/>
            </w:tcMar>
            <w:tcBorders>
              <w:top w:val="nil"/>
              <w:left w:val="nil"/>
              <w:bottom w:val="nil"/>
              <w:right w:val="nil"/>
            </w:tcBorders>
          </w:tcPr>
          <w:p>
            <w:pPr>
              <w:spacing w:after="0"/>
            </w:pPr>
            <w:r/>
            <w:r>
              <w:rPr>
                <w:rFonts w:ascii="Arial" w:hAnsi="Arial"/>
                <w:b w:val="0"/>
                <w:i w:val="0"/>
                <w:color w:val="1F2937"/>
                <w:sz w:val="19"/>
              </w:rPr>
              <w:t>☐ International referral</w:t>
            </w:r>
          </w:p>
        </w:tc>
        <w:tc>
          <w:tcPr>
            <w:tcW w:type="dxa" w:w="5184"/>
            <w:vAlign w:val="center"/>
            <w:tcMar>
              <w:top w:w="35" w:type="dxa"/>
              <w:start w:w="60" w:type="dxa"/>
              <w:bottom w:w="35" w:type="dxa"/>
              <w:end w:w="60" w:type="dxa"/>
            </w:tcMar>
            <w:tcBorders>
              <w:top w:val="nil"/>
              <w:left w:val="nil"/>
              <w:bottom w:val="nil"/>
              <w:right w:val="nil"/>
            </w:tcBorders>
          </w:tcPr>
          <w:p>
            <w:pPr>
              <w:spacing w:after="0"/>
            </w:pPr>
            <w:r/>
            <w:r>
              <w:rPr>
                <w:rFonts w:ascii="Arial" w:hAnsi="Arial"/>
                <w:b w:val="0"/>
                <w:i w:val="0"/>
                <w:color w:val="1F2937"/>
                <w:sz w:val="19"/>
              </w:rPr>
              <w:t>☐ Second medical opinion</w:t>
            </w:r>
          </w:p>
        </w:tc>
      </w:tr>
      <w:tr>
        <w:trPr>
          <w:cantSplit/>
        </w:trPr>
        <w:tc>
          <w:tcPr>
            <w:tcW w:type="dxa" w:w="5184"/>
            <w:vAlign w:val="center"/>
            <w:tcMar>
              <w:top w:w="35" w:type="dxa"/>
              <w:start w:w="60" w:type="dxa"/>
              <w:bottom w:w="35" w:type="dxa"/>
              <w:end w:w="60" w:type="dxa"/>
            </w:tcMar>
            <w:tcBorders>
              <w:top w:val="nil"/>
              <w:left w:val="nil"/>
              <w:bottom w:val="nil"/>
              <w:right w:val="nil"/>
            </w:tcBorders>
          </w:tcPr>
          <w:p>
            <w:pPr>
              <w:spacing w:after="0"/>
            </w:pPr>
            <w:r/>
            <w:r>
              <w:rPr>
                <w:rFonts w:ascii="Arial" w:hAnsi="Arial"/>
                <w:b w:val="0"/>
                <w:i w:val="0"/>
                <w:color w:val="1F2937"/>
                <w:sz w:val="19"/>
              </w:rPr>
              <w:t>☐ Hospital and specialist coordination</w:t>
            </w:r>
          </w:p>
        </w:tc>
        <w:tc>
          <w:tcPr>
            <w:tcW w:type="dxa" w:w="5184"/>
            <w:vAlign w:val="center"/>
            <w:tcMar>
              <w:top w:w="35" w:type="dxa"/>
              <w:start w:w="60" w:type="dxa"/>
              <w:bottom w:w="35" w:type="dxa"/>
              <w:end w:w="60" w:type="dxa"/>
            </w:tcMar>
            <w:tcBorders>
              <w:top w:val="nil"/>
              <w:left w:val="nil"/>
              <w:bottom w:val="nil"/>
              <w:right w:val="nil"/>
            </w:tcBorders>
          </w:tcPr>
          <w:p>
            <w:pPr>
              <w:spacing w:after="0"/>
            </w:pPr>
            <w:r/>
            <w:r>
              <w:rPr>
                <w:rFonts w:ascii="Arial" w:hAnsi="Arial"/>
                <w:b w:val="0"/>
                <w:i w:val="0"/>
                <w:color w:val="1F2937"/>
                <w:sz w:val="19"/>
              </w:rPr>
              <w:t>☐ Medical record translation and preparation</w:t>
            </w:r>
          </w:p>
        </w:tc>
      </w:tr>
      <w:tr>
        <w:trPr>
          <w:cantSplit/>
        </w:trPr>
        <w:tc>
          <w:tcPr>
            <w:tcW w:type="dxa" w:w="5184"/>
            <w:vAlign w:val="center"/>
            <w:tcMar>
              <w:top w:w="35" w:type="dxa"/>
              <w:start w:w="60" w:type="dxa"/>
              <w:bottom w:w="35" w:type="dxa"/>
              <w:end w:w="60" w:type="dxa"/>
            </w:tcMar>
            <w:tcBorders>
              <w:top w:val="nil"/>
              <w:left w:val="nil"/>
              <w:bottom w:val="nil"/>
              <w:right w:val="nil"/>
            </w:tcBorders>
          </w:tcPr>
          <w:p>
            <w:pPr>
              <w:spacing w:after="0"/>
            </w:pPr>
            <w:r/>
            <w:r>
              <w:rPr>
                <w:rFonts w:ascii="Arial" w:hAnsi="Arial"/>
                <w:b w:val="0"/>
                <w:i w:val="0"/>
                <w:color w:val="1F2937"/>
                <w:sz w:val="19"/>
              </w:rPr>
              <w:t>☐ Patient support and care-navigation coordination</w:t>
            </w:r>
          </w:p>
        </w:tc>
        <w:tc>
          <w:tcPr>
            <w:tcW w:type="dxa" w:w="5184"/>
            <w:vAlign w:val="center"/>
            <w:tcMar>
              <w:top w:w="35" w:type="dxa"/>
              <w:start w:w="60" w:type="dxa"/>
              <w:bottom w:w="35" w:type="dxa"/>
              <w:end w:w="60" w:type="dxa"/>
            </w:tcMar>
            <w:tcBorders>
              <w:top w:val="nil"/>
              <w:left w:val="nil"/>
              <w:bottom w:val="nil"/>
              <w:right w:val="nil"/>
            </w:tcBorders>
          </w:tcPr>
          <w:p>
            <w:pPr>
              <w:spacing w:after="0"/>
            </w:pPr>
            <w:r/>
            <w:r>
              <w:rPr>
                <w:rFonts w:ascii="Arial" w:hAnsi="Arial"/>
                <w:b w:val="0"/>
                <w:i w:val="0"/>
                <w:color w:val="1F2937"/>
                <w:sz w:val="19"/>
              </w:rPr>
              <w:t>☐ Information regarding selected clinical technologies</w:t>
            </w:r>
          </w:p>
        </w:tc>
      </w:tr>
      <w:tr>
        <w:trPr>
          <w:cantSplit/>
        </w:trPr>
        <w:tc>
          <w:tcPr>
            <w:tcW w:type="dxa" w:w="5184"/>
            <w:vAlign w:val="center"/>
            <w:tcMar>
              <w:top w:w="35" w:type="dxa"/>
              <w:start w:w="60" w:type="dxa"/>
              <w:bottom w:w="35" w:type="dxa"/>
              <w:end w:w="60" w:type="dxa"/>
            </w:tcMar>
            <w:tcBorders>
              <w:top w:val="nil"/>
              <w:left w:val="nil"/>
              <w:bottom w:val="nil"/>
              <w:right w:val="nil"/>
            </w:tcBorders>
          </w:tcPr>
          <w:p>
            <w:pPr>
              <w:spacing w:after="0"/>
            </w:pPr>
            <w:r/>
            <w:r>
              <w:rPr>
                <w:rFonts w:ascii="Arial" w:hAnsi="Arial"/>
                <w:b w:val="0"/>
                <w:i w:val="0"/>
                <w:color w:val="1F2937"/>
                <w:sz w:val="19"/>
              </w:rPr>
              <w:t>☐ Institutional international medical collaboration</w:t>
            </w:r>
          </w:p>
        </w:tc>
        <w:tc>
          <w:tcPr>
            <w:tcW w:type="dxa" w:w="5184"/>
            <w:vAlign w:val="center"/>
            <w:tcMar>
              <w:top w:w="35" w:type="dxa"/>
              <w:start w:w="60" w:type="dxa"/>
              <w:bottom w:w="35" w:type="dxa"/>
              <w:end w:w="60" w:type="dxa"/>
            </w:tcMar>
            <w:tcBorders>
              <w:top w:val="nil"/>
              <w:left w:val="nil"/>
              <w:bottom w:val="nil"/>
              <w:right w:val="nil"/>
            </w:tcBorders>
          </w:tcPr>
          <w:p>
            <w:pPr>
              <w:spacing w:after="0"/>
            </w:pPr>
            <w:r/>
            <w:r>
              <w:rPr>
                <w:rFonts w:ascii="Arial" w:hAnsi="Arial"/>
                <w:b w:val="0"/>
                <w:i w:val="0"/>
                <w:color w:val="1F2937"/>
                <w:sz w:val="19"/>
              </w:rPr>
              <w:t>☐ Other international medical enquiry</w:t>
            </w:r>
          </w:p>
        </w:tc>
      </w:tr>
    </w:tbl>
    <w:p>
      <w:pPr>
        <w:spacing w:after="10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Primary enquiry type and brief explanation</w:t>
            </w:r>
          </w:p>
          <w:p>
            <w:pPr>
              <w:spacing w:before="0" w:after="0"/>
            </w:pPr>
            <w:r>
              <w:rPr>
                <w:rFonts w:ascii="Arial" w:hAnsi="Arial"/>
                <w:b w:val="0"/>
                <w:i/>
                <w:color w:val="6B7280"/>
                <w:sz w:val="19"/>
              </w:rPr>
              <w:t>Click or tap here to enter text.</w:t>
            </w:r>
          </w:p>
          <w:p>
            <w:pPr>
              <w:spacing w:after="0"/>
            </w:pPr>
            <w:r>
              <w:t xml:space="preserve"> </w:t>
            </w:r>
          </w:p>
        </w:tc>
      </w:tr>
    </w:tbl>
    <w:p>
      <w:pPr>
        <w:spacing w:after="120"/>
      </w:pPr>
    </w:p>
    <w:p>
      <w:pPr>
        <w:pStyle w:val="NBIICSection"/>
        <w:keepNext/>
        <w:pageBreakBefore w:val="0"/>
      </w:pPr>
      <w:r>
        <w:rPr>
          <w:rFonts w:ascii="Arial" w:hAnsi="Arial"/>
          <w:b/>
          <w:i w:val="0"/>
          <w:color w:val="0B5CAD"/>
          <w:sz w:val="30"/>
        </w:rPr>
        <w:t>C. General Enquiry Overview</w:t>
      </w: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Proposed enquiry or collaboration title</w:t>
            </w:r>
          </w:p>
          <w:p>
            <w:pPr>
              <w:spacing w:before="0" w:after="0"/>
            </w:pPr>
            <w:r>
              <w:rPr>
                <w:rFonts w:ascii="Arial" w:hAnsi="Arial"/>
                <w:b w:val="0"/>
                <w:i/>
                <w:color w:val="6B7280"/>
                <w:sz w:val="19"/>
              </w:rPr>
              <w:t>Click or tap here to enter text.</w:t>
            </w:r>
          </w:p>
        </w:tc>
      </w:tr>
    </w:tbl>
    <w:p>
      <w:pPr>
        <w:spacing w:after="12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Brief non-confidential summary</w:t>
            </w:r>
            <w:r>
              <w:rPr>
                <w:rFonts w:ascii="Arial" w:hAnsi="Arial"/>
                <w:b w:val="0"/>
                <w:i/>
                <w:color w:val="6B7280"/>
                <w:sz w:val="17"/>
              </w:rPr>
              <w:t xml:space="preserve">  Recommended: 250-400 words. Describe the clinical need, collaboration concept, or requested pathway without including identifiable patient information.</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p>
            <w:pPr>
              <w:spacing w:after="0"/>
            </w:pPr>
            <w:r>
              <w:t xml:space="preserve"> </w:t>
            </w:r>
          </w:p>
          <w:p>
            <w:pPr>
              <w:spacing w:after="0"/>
            </w:pPr>
            <w:r>
              <w:t xml:space="preserve"> </w:t>
            </w:r>
          </w:p>
        </w:tc>
      </w:tr>
    </w:tbl>
    <w:p>
      <w:pPr>
        <w:spacing w:after="12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Primary objectives and desired outcomes</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tc>
      </w:tr>
    </w:tbl>
    <w:p>
      <w:pPr>
        <w:spacing w:after="120"/>
      </w:pPr>
    </w:p>
    <w:tbl>
      <w:tblPr>
        <w:tblW w:type="auto" w:w="0"/>
        <w:jc w:val="center"/>
        <w:tblLayout w:type="fixed"/>
        <w:tblLook w:firstColumn="1" w:firstRow="1" w:lastColumn="0" w:lastRow="0" w:noHBand="0" w:noVBand="1" w:val="04A0"/>
      </w:tblPr>
      <w:tblGrid>
        <w:gridCol w:w="5184"/>
        <w:gridCol w:w="5184"/>
      </w:tblGrid>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Clinical specialty / disease area</w:t>
            </w:r>
          </w:p>
          <w:p>
            <w:pPr>
              <w:spacing w:before="0" w:after="0"/>
            </w:pPr>
            <w:r>
              <w:rPr>
                <w:rFonts w:ascii="Arial" w:hAnsi="Arial"/>
                <w:b w:val="0"/>
                <w:i/>
                <w:color w:val="6B7280"/>
                <w:sz w:val="19"/>
              </w:rPr>
              <w:t>Click or tap here to enter text.</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Countries / regions involved</w:t>
            </w:r>
          </w:p>
          <w:p>
            <w:pPr>
              <w:spacing w:before="0" w:after="0"/>
            </w:pPr>
            <w:r>
              <w:rPr>
                <w:rFonts w:ascii="Arial" w:hAnsi="Arial"/>
                <w:b w:val="0"/>
                <w:i/>
                <w:color w:val="6B7280"/>
                <w:sz w:val="19"/>
              </w:rPr>
              <w:t>Click or tap here to enter text.</w:t>
            </w:r>
          </w:p>
        </w:tc>
      </w:tr>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Institutions currently involved or under consideration</w:t>
            </w:r>
          </w:p>
          <w:p>
            <w:pPr>
              <w:spacing w:before="0" w:after="0"/>
            </w:pPr>
            <w:r>
              <w:rPr>
                <w:rFonts w:ascii="Arial" w:hAnsi="Arial"/>
                <w:b w:val="0"/>
                <w:i/>
                <w:color w:val="6B7280"/>
                <w:sz w:val="19"/>
              </w:rPr>
              <w:t>Click or tap here to enter text.</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Preferred timeframe</w:t>
            </w:r>
          </w:p>
          <w:p>
            <w:pPr>
              <w:spacing w:before="0" w:after="0"/>
            </w:pPr>
            <w:r>
              <w:rPr>
                <w:rFonts w:ascii="Arial" w:hAnsi="Arial"/>
                <w:b w:val="0"/>
                <w:i/>
                <w:color w:val="6B7280"/>
                <w:sz w:val="19"/>
              </w:rPr>
              <w:t>Click or tap here to enter text.</w:t>
            </w:r>
          </w:p>
        </w:tc>
      </w:tr>
    </w:tbl>
    <w:p>
      <w:pPr>
        <w:spacing w:after="140"/>
      </w:pPr>
    </w:p>
    <w:p>
      <w:pPr>
        <w:keepNext/>
        <w:spacing w:before="20" w:after="60"/>
      </w:pPr>
      <w:r>
        <w:rPr>
          <w:rFonts w:ascii="Arial" w:hAnsi="Arial"/>
          <w:b/>
          <w:i w:val="0"/>
          <w:color w:val="1F2937"/>
          <w:sz w:val="21"/>
        </w:rPr>
        <w:t>Current stage</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Initial enquiry / information gathering</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Concept under development</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Protocol or collaboration plan available</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Institutional discussions underway</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Approvals or funding in preparation</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Active project seeking additional partners</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Patient-related enquiry requiring pathway assessment</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Other (please specify)</w:t>
            </w:r>
          </w:p>
        </w:tc>
      </w:tr>
    </w:tbl>
    <w:p>
      <w:pPr>
        <w:spacing w:after="10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Time-sensitive considerations or relevant deadlines</w:t>
            </w:r>
            <w:r>
              <w:rPr>
                <w:rFonts w:ascii="Arial" w:hAnsi="Arial"/>
                <w:b w:val="0"/>
                <w:i/>
                <w:color w:val="6B7280"/>
                <w:sz w:val="17"/>
              </w:rPr>
              <w:t xml:space="preserve">  This form is not for emergencies.</w:t>
            </w:r>
          </w:p>
          <w:p>
            <w:pPr>
              <w:spacing w:before="0" w:after="0"/>
            </w:pPr>
            <w:r>
              <w:rPr>
                <w:rFonts w:ascii="Arial" w:hAnsi="Arial"/>
                <w:b w:val="0"/>
                <w:i/>
                <w:color w:val="6B7280"/>
                <w:sz w:val="19"/>
              </w:rPr>
              <w:t>Click or tap here to enter text.</w:t>
            </w:r>
          </w:p>
          <w:p>
            <w:pPr>
              <w:spacing w:after="0"/>
            </w:pPr>
            <w:r>
              <w:t xml:space="preserve"> </w:t>
            </w:r>
          </w:p>
        </w:tc>
      </w:tr>
    </w:tbl>
    <w:p>
      <w:pPr>
        <w:spacing w:after="120"/>
      </w:pPr>
    </w:p>
    <w:p>
      <w:pPr>
        <w:pStyle w:val="NBIICSection"/>
        <w:keepNext/>
        <w:pageBreakBefore w:val="0"/>
      </w:pPr>
      <w:r>
        <w:rPr>
          <w:rFonts w:ascii="Arial" w:hAnsi="Arial"/>
          <w:b/>
          <w:i w:val="0"/>
          <w:color w:val="0B5CAD"/>
          <w:sz w:val="30"/>
        </w:rPr>
        <w:t>D. Clinical Research &amp; Translation Details</w:t>
      </w:r>
    </w:p>
    <w:p>
      <w:pPr>
        <w:spacing w:after="100" w:line="259" w:lineRule="auto"/>
      </w:pPr>
      <w:r>
        <w:rPr>
          <w:rFonts w:ascii="Arial" w:hAnsi="Arial"/>
          <w:b w:val="0"/>
          <w:i w:val="0"/>
          <w:color w:val="1F2937"/>
          <w:sz w:val="19"/>
        </w:rPr>
        <w:t>Complete this section if the enquiry involves clinical research, real-world evidence, multicentre collaboration, technology evaluation, or another research and translation activity.</w:t>
      </w: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Clinical or scientific question, hypothesis, or unmet need</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tc>
      </w:tr>
    </w:tbl>
    <w:p>
      <w:pPr>
        <w:spacing w:after="120"/>
      </w:pPr>
    </w:p>
    <w:p>
      <w:pPr>
        <w:keepNext/>
        <w:spacing w:before="20" w:after="60"/>
      </w:pPr>
      <w:r>
        <w:rPr>
          <w:rFonts w:ascii="Arial" w:hAnsi="Arial"/>
          <w:b/>
          <w:i w:val="0"/>
          <w:color w:val="1F2937"/>
          <w:sz w:val="21"/>
        </w:rPr>
        <w:t>Proposed study or activity type</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Retrospective observational study</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Prospective observational study</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Interventional clinical study</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Real-world evidence / real-world data analysis</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Multicentre study or registry</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Diagnostic, prognostic, or biomarker study</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Clinical technology evaluation / validation</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Implementation or health-services research</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Evidence synthesis / protocol development</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Other (please specify)</w:t>
            </w:r>
          </w:p>
        </w:tc>
      </w:tr>
    </w:tbl>
    <w:p>
      <w:pPr>
        <w:spacing w:after="100"/>
      </w:pPr>
    </w:p>
    <w:tbl>
      <w:tblPr>
        <w:tblW w:type="auto" w:w="0"/>
        <w:jc w:val="center"/>
        <w:tblLayout w:type="fixed"/>
        <w:tblLook w:firstColumn="1" w:firstRow="1" w:lastColumn="0" w:lastRow="0" w:noHBand="0" w:noVBand="1" w:val="04A0"/>
      </w:tblPr>
      <w:tblGrid>
        <w:gridCol w:w="5184"/>
        <w:gridCol w:w="5184"/>
      </w:tblGrid>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Target population / eligibility concept</w:t>
            </w:r>
          </w:p>
          <w:p>
            <w:pPr>
              <w:spacing w:before="0" w:after="0"/>
            </w:pPr>
            <w:r>
              <w:rPr>
                <w:rFonts w:ascii="Arial" w:hAnsi="Arial"/>
                <w:b w:val="0"/>
                <w:i/>
                <w:color w:val="6B7280"/>
                <w:sz w:val="19"/>
              </w:rPr>
              <w:t>Click or tap here to enter text.</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Estimated sample size / number of sites</w:t>
            </w:r>
          </w:p>
          <w:p>
            <w:pPr>
              <w:spacing w:before="0" w:after="0"/>
            </w:pPr>
            <w:r>
              <w:rPr>
                <w:rFonts w:ascii="Arial" w:hAnsi="Arial"/>
                <w:b w:val="0"/>
                <w:i/>
                <w:color w:val="6B7280"/>
                <w:sz w:val="19"/>
              </w:rPr>
              <w:t>Click or tap here to enter text.</w:t>
            </w:r>
          </w:p>
        </w:tc>
      </w:tr>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Data, specimens, imaging, or technology involved</w:t>
            </w:r>
          </w:p>
          <w:p>
            <w:pPr>
              <w:spacing w:before="0" w:after="0"/>
            </w:pPr>
            <w:r>
              <w:rPr>
                <w:rFonts w:ascii="Arial" w:hAnsi="Arial"/>
                <w:b w:val="0"/>
                <w:i/>
                <w:color w:val="6B7280"/>
                <w:sz w:val="19"/>
              </w:rPr>
              <w:t>Click or tap here to enter text.</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Current protocol status</w:t>
            </w:r>
          </w:p>
          <w:p>
            <w:pPr>
              <w:spacing w:before="0" w:after="0"/>
            </w:pPr>
            <w:r>
              <w:rPr>
                <w:rFonts w:ascii="Arial" w:hAnsi="Arial"/>
                <w:b w:val="0"/>
                <w:i/>
                <w:color w:val="6B7280"/>
                <w:sz w:val="19"/>
              </w:rPr>
              <w:t>Click or tap here to enter text.</w:t>
            </w:r>
          </w:p>
        </w:tc>
      </w:tr>
    </w:tbl>
    <w:p>
      <w:pPr>
        <w:spacing w:after="14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Proposed methods, work packages, or clinical research activities</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p>
            <w:pPr>
              <w:spacing w:after="0"/>
            </w:pPr>
            <w:r>
              <w:t xml:space="preserve"> </w:t>
            </w:r>
          </w:p>
        </w:tc>
      </w:tr>
    </w:tbl>
    <w:p>
      <w:pPr>
        <w:spacing w:after="12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Existing preliminary data, clinical resources, technical platforms, or institutional capabilities</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tc>
      </w:tr>
    </w:tbl>
    <w:p>
      <w:pPr>
        <w:spacing w:after="12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Expected outputs and translational relevance</w:t>
            </w:r>
            <w:r>
              <w:rPr>
                <w:rFonts w:ascii="Arial" w:hAnsi="Arial"/>
                <w:b w:val="0"/>
                <w:i/>
                <w:color w:val="6B7280"/>
                <w:sz w:val="17"/>
              </w:rPr>
              <w:t xml:space="preserve">  For example: publication, evidence generation, clinical validation, implementation pathway, guideline input, or future grant application.</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tc>
      </w:tr>
    </w:tbl>
    <w:p>
      <w:pPr>
        <w:spacing w:after="120"/>
      </w:pPr>
    </w:p>
    <w:p>
      <w:pPr>
        <w:pStyle w:val="NBIICSection"/>
        <w:keepNext/>
        <w:pageBreakBefore w:val="0"/>
      </w:pPr>
      <w:r>
        <w:rPr>
          <w:rFonts w:ascii="Arial" w:hAnsi="Arial"/>
          <w:b/>
          <w:i w:val="0"/>
          <w:color w:val="0B5CAD"/>
          <w:sz w:val="30"/>
        </w:rPr>
        <w:t>E. International Medical Collaboration Details</w:t>
      </w:r>
    </w:p>
    <w:p>
      <w:pPr>
        <w:spacing w:after="100" w:line="259" w:lineRule="auto"/>
      </w:pPr>
      <w:r>
        <w:rPr>
          <w:rFonts w:ascii="Arial" w:hAnsi="Arial"/>
          <w:b w:val="0"/>
          <w:i w:val="0"/>
          <w:color w:val="1F2937"/>
          <w:sz w:val="19"/>
        </w:rPr>
        <w:t>Complete this section if the enquiry relates to an international referral, second medical opinion, hospital or specialist coordination, medical record preparation, or patient support. Provide only de-identified information at this stage.</w:t>
      </w:r>
    </w:p>
    <w:p>
      <w:pPr>
        <w:keepNext/>
        <w:spacing w:before="20" w:after="60"/>
      </w:pPr>
      <w:r>
        <w:rPr>
          <w:rFonts w:ascii="Arial" w:hAnsi="Arial"/>
          <w:b/>
          <w:i w:val="0"/>
          <w:color w:val="1F2937"/>
          <w:sz w:val="21"/>
        </w:rPr>
        <w:t>The enquiry is submitted by</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The individual seeking care</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A family member / caregiver</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A referring clinician</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A healthcare institution</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An authorized representative</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Other (please specify)</w:t>
            </w:r>
          </w:p>
        </w:tc>
      </w:tr>
    </w:tbl>
    <w:p>
      <w:pPr>
        <w:spacing w:after="100"/>
      </w:pPr>
    </w:p>
    <w:p>
      <w:pPr>
        <w:keepNext/>
        <w:spacing w:before="20" w:after="60"/>
      </w:pPr>
      <w:r>
        <w:rPr>
          <w:rFonts w:ascii="Arial" w:hAnsi="Arial"/>
          <w:b/>
          <w:i w:val="0"/>
          <w:color w:val="1F2937"/>
          <w:sz w:val="21"/>
        </w:rPr>
        <w:t>Age group of the individual concerned</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vAlign w:val="center"/>
            <w:tcMar>
              <w:top w:w="35" w:type="dxa"/>
              <w:start w:w="60" w:type="dxa"/>
              <w:bottom w:w="35" w:type="dxa"/>
              <w:end w:w="60" w:type="dxa"/>
            </w:tcMar>
            <w:tcBorders>
              <w:top w:val="nil"/>
              <w:left w:val="nil"/>
              <w:bottom w:val="nil"/>
              <w:right w:val="nil"/>
            </w:tcBorders>
          </w:tcPr>
          <w:p>
            <w:pPr>
              <w:spacing w:after="0"/>
            </w:pPr>
            <w:r/>
            <w:r>
              <w:rPr>
                <w:rFonts w:ascii="Arial" w:hAnsi="Arial"/>
                <w:b w:val="0"/>
                <w:i w:val="0"/>
                <w:color w:val="1F2937"/>
                <w:sz w:val="19"/>
              </w:rPr>
              <w:t>☐ Child / adolescent</w:t>
            </w:r>
          </w:p>
        </w:tc>
        <w:tc>
          <w:tcPr>
            <w:tcW w:type="dxa" w:w="5184"/>
            <w:vAlign w:val="center"/>
            <w:tcMar>
              <w:top w:w="35" w:type="dxa"/>
              <w:start w:w="60" w:type="dxa"/>
              <w:bottom w:w="35" w:type="dxa"/>
              <w:end w:w="60" w:type="dxa"/>
            </w:tcMar>
            <w:tcBorders>
              <w:top w:val="nil"/>
              <w:left w:val="nil"/>
              <w:bottom w:val="nil"/>
              <w:right w:val="nil"/>
            </w:tcBorders>
          </w:tcPr>
          <w:p>
            <w:pPr>
              <w:spacing w:after="0"/>
            </w:pPr>
            <w:r/>
            <w:r>
              <w:rPr>
                <w:rFonts w:ascii="Arial" w:hAnsi="Arial"/>
                <w:b w:val="0"/>
                <w:i w:val="0"/>
                <w:color w:val="1F2937"/>
                <w:sz w:val="19"/>
              </w:rPr>
              <w:t>☐ Adult</w:t>
            </w:r>
          </w:p>
        </w:tc>
      </w:tr>
      <w:tr>
        <w:trPr>
          <w:cantSplit/>
        </w:trPr>
        <w:tc>
          <w:tcPr>
            <w:tcW w:type="dxa" w:w="5184"/>
            <w:vAlign w:val="center"/>
            <w:tcMar>
              <w:top w:w="35" w:type="dxa"/>
              <w:start w:w="60" w:type="dxa"/>
              <w:bottom w:w="35" w:type="dxa"/>
              <w:end w:w="60" w:type="dxa"/>
            </w:tcMar>
            <w:tcBorders>
              <w:top w:val="nil"/>
              <w:left w:val="nil"/>
              <w:bottom w:val="nil"/>
              <w:right w:val="nil"/>
            </w:tcBorders>
          </w:tcPr>
          <w:p>
            <w:pPr>
              <w:spacing w:after="0"/>
            </w:pPr>
            <w:r/>
            <w:r>
              <w:rPr>
                <w:rFonts w:ascii="Arial" w:hAnsi="Arial"/>
                <w:b w:val="0"/>
                <w:i w:val="0"/>
                <w:color w:val="1F2937"/>
                <w:sz w:val="19"/>
              </w:rPr>
              <w:t>☐ Older adult</w:t>
            </w:r>
          </w:p>
        </w:tc>
        <w:tc>
          <w:tcPr>
            <w:tcW w:type="dxa" w:w="5184"/>
            <w:vAlign w:val="center"/>
            <w:tcMar>
              <w:top w:w="35" w:type="dxa"/>
              <w:start w:w="60" w:type="dxa"/>
              <w:bottom w:w="35" w:type="dxa"/>
              <w:end w:w="60" w:type="dxa"/>
            </w:tcMar>
            <w:tcBorders>
              <w:top w:val="nil"/>
              <w:left w:val="nil"/>
              <w:bottom w:val="nil"/>
              <w:right w:val="nil"/>
            </w:tcBorders>
          </w:tcPr>
          <w:p>
            <w:pPr>
              <w:spacing w:after="0"/>
            </w:pPr>
            <w:r/>
            <w:r>
              <w:rPr>
                <w:rFonts w:ascii="Arial" w:hAnsi="Arial"/>
                <w:b w:val="0"/>
                <w:i w:val="0"/>
                <w:color w:val="1F2937"/>
                <w:sz w:val="19"/>
              </w:rPr>
              <w:t>☐ Not applicable / institutional enquiry</w:t>
            </w:r>
          </w:p>
        </w:tc>
      </w:tr>
    </w:tbl>
    <w:p>
      <w:pPr>
        <w:spacing w:after="100"/>
      </w:pPr>
    </w:p>
    <w:tbl>
      <w:tblPr>
        <w:tblW w:type="auto" w:w="0"/>
        <w:jc w:val="center"/>
        <w:tblLayout w:type="fixed"/>
        <w:tblLook w:firstColumn="1" w:firstRow="1" w:lastColumn="0" w:lastRow="0" w:noHBand="0" w:noVBand="1" w:val="04A0"/>
      </w:tblPr>
      <w:tblGrid>
        <w:gridCol w:w="5184"/>
        <w:gridCol w:w="5184"/>
      </w:tblGrid>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Current country / region</w:t>
            </w:r>
          </w:p>
          <w:p>
            <w:pPr>
              <w:spacing w:before="0" w:after="0"/>
            </w:pPr>
            <w:r>
              <w:rPr>
                <w:rFonts w:ascii="Arial" w:hAnsi="Arial"/>
                <w:b w:val="0"/>
                <w:i/>
                <w:color w:val="6B7280"/>
                <w:sz w:val="19"/>
              </w:rPr>
              <w:t>Click or tap here to enter text.</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Primary clinical specialty</w:t>
            </w:r>
          </w:p>
          <w:p>
            <w:pPr>
              <w:spacing w:before="0" w:after="0"/>
            </w:pPr>
            <w:r>
              <w:rPr>
                <w:rFonts w:ascii="Arial" w:hAnsi="Arial"/>
                <w:b w:val="0"/>
                <w:i/>
                <w:color w:val="6B7280"/>
                <w:sz w:val="19"/>
              </w:rPr>
              <w:t>Click or tap here to enter text.</w:t>
            </w:r>
          </w:p>
        </w:tc>
      </w:tr>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Preferred destination country / region or institution</w:t>
            </w:r>
          </w:p>
          <w:p>
            <w:pPr>
              <w:spacing w:before="0" w:after="0"/>
            </w:pPr>
            <w:r>
              <w:rPr>
                <w:rFonts w:ascii="Arial" w:hAnsi="Arial"/>
                <w:b w:val="0"/>
                <w:i/>
                <w:color w:val="6B7280"/>
                <w:sz w:val="19"/>
              </w:rPr>
              <w:t>Click or tap here to enter text.</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Local treating clinician involved?</w:t>
            </w:r>
          </w:p>
          <w:p>
            <w:pPr>
              <w:spacing w:before="0" w:after="0"/>
            </w:pPr>
            <w:r>
              <w:rPr>
                <w:rFonts w:ascii="Arial" w:hAnsi="Arial"/>
                <w:b w:val="0"/>
                <w:i/>
                <w:color w:val="6B7280"/>
                <w:sz w:val="19"/>
              </w:rPr>
              <w:t>Yes / No / Not yet</w:t>
            </w:r>
          </w:p>
        </w:tc>
      </w:tr>
    </w:tbl>
    <w:p>
      <w:pPr>
        <w:spacing w:after="14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Brief de-identified clinical summary</w:t>
            </w:r>
            <w:r>
              <w:rPr>
                <w:rFonts w:ascii="Arial" w:hAnsi="Arial"/>
                <w:b w:val="0"/>
                <w:i/>
                <w:color w:val="6B7280"/>
                <w:sz w:val="17"/>
              </w:rPr>
              <w:t xml:space="preserve">  Include only the broad diagnosis or clinical concern, relevant history, current status, and key questions. Do not include name, date of birth, health-card number, address, or other identifiers.</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p>
            <w:pPr>
              <w:spacing w:after="0"/>
            </w:pPr>
            <w:r>
              <w:t xml:space="preserve"> </w:t>
            </w:r>
          </w:p>
          <w:p>
            <w:pPr>
              <w:spacing w:after="0"/>
            </w:pPr>
            <w:r>
              <w:t xml:space="preserve"> </w:t>
            </w:r>
          </w:p>
        </w:tc>
      </w:tr>
    </w:tbl>
    <w:p>
      <w:pPr>
        <w:spacing w:after="120"/>
      </w:pPr>
    </w:p>
    <w:p>
      <w:pPr>
        <w:keepNext/>
        <w:spacing w:before="20" w:after="60"/>
      </w:pPr>
      <w:r>
        <w:rPr>
          <w:rFonts w:ascii="Arial" w:hAnsi="Arial"/>
          <w:b/>
          <w:i w:val="0"/>
          <w:color w:val="1F2937"/>
          <w:sz w:val="21"/>
        </w:rPr>
        <w:t>Primary support requested</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International referral pathway information</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Second medical opinion coordination</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Hospital or specialist identification</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Preliminary communication with a participating institution</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Medical record translation and preparation</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Clinical technology or program information</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Patient support / travel and communication coordination</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Other (please specify)</w:t>
            </w:r>
          </w:p>
        </w:tc>
      </w:tr>
    </w:tbl>
    <w:p>
      <w:pPr>
        <w:spacing w:after="100"/>
      </w:pPr>
    </w:p>
    <w:tbl>
      <w:tblPr>
        <w:tblW w:type="auto" w:w="0"/>
        <w:jc w:val="center"/>
        <w:tblLayout w:type="fixed"/>
        <w:tblLook w:firstColumn="1" w:firstRow="1" w:lastColumn="0" w:lastRow="0" w:noHBand="0" w:noVBand="1" w:val="04A0"/>
      </w:tblPr>
      <w:tblGrid>
        <w:gridCol w:w="5184"/>
        <w:gridCol w:w="5184"/>
      </w:tblGrid>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Medical records currently available?</w:t>
            </w:r>
          </w:p>
          <w:p>
            <w:pPr>
              <w:spacing w:before="0" w:after="0"/>
            </w:pPr>
            <w:r>
              <w:rPr>
                <w:rFonts w:ascii="Arial" w:hAnsi="Arial"/>
                <w:b w:val="0"/>
                <w:i/>
                <w:color w:val="6B7280"/>
                <w:sz w:val="19"/>
              </w:rPr>
              <w:t>Yes / No / Partial</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Language(s) of available records</w:t>
            </w:r>
          </w:p>
          <w:p>
            <w:pPr>
              <w:spacing w:before="0" w:after="0"/>
            </w:pPr>
            <w:r>
              <w:rPr>
                <w:rFonts w:ascii="Arial" w:hAnsi="Arial"/>
                <w:b w:val="0"/>
                <w:i/>
                <w:color w:val="6B7280"/>
                <w:sz w:val="19"/>
              </w:rPr>
              <w:t>Click or tap here to enter text.</w:t>
            </w:r>
          </w:p>
        </w:tc>
      </w:tr>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Patient consent / authorization available?</w:t>
            </w:r>
          </w:p>
          <w:p>
            <w:pPr>
              <w:spacing w:before="0" w:after="0"/>
            </w:pPr>
            <w:r>
              <w:rPr>
                <w:rFonts w:ascii="Arial" w:hAnsi="Arial"/>
                <w:b w:val="0"/>
                <w:i/>
                <w:color w:val="6B7280"/>
                <w:sz w:val="19"/>
              </w:rPr>
              <w:t>Yes / No / Not applicable</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Travel readiness or timing considerations</w:t>
            </w:r>
          </w:p>
          <w:p>
            <w:pPr>
              <w:spacing w:before="0" w:after="0"/>
            </w:pPr>
            <w:r>
              <w:rPr>
                <w:rFonts w:ascii="Arial" w:hAnsi="Arial"/>
                <w:b w:val="0"/>
                <w:i/>
                <w:color w:val="6B7280"/>
                <w:sz w:val="19"/>
              </w:rPr>
              <w:t>Click or tap here to enter text.</w:t>
            </w:r>
          </w:p>
        </w:tc>
      </w:tr>
    </w:tbl>
    <w:p>
      <w:pPr>
        <w:spacing w:after="14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Key questions for specialist or institutional review</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tc>
      </w:tr>
    </w:tbl>
    <w:p>
      <w:pPr>
        <w:spacing w:after="120"/>
      </w:pPr>
    </w:p>
    <w:tbl>
      <w:tblPr>
        <w:tblW w:type="auto" w:w="0"/>
        <w:jc w:val="center"/>
        <w:tblLook w:firstColumn="1" w:firstRow="1" w:lastColumn="0" w:lastRow="0" w:noHBand="0" w:noVBand="1" w:val="04A0"/>
      </w:tblPr>
      <w:tblGrid>
        <w:gridCol w:w="10368"/>
      </w:tblGrid>
      <w:tr>
        <w:tc>
          <w:tcPr>
            <w:tcW w:type="dxa" w:w="10368"/>
            <w:shd w:fill="F8F5E8"/>
            <w:tcMar>
              <w:top w:w="100" w:type="dxa"/>
              <w:start w:w="110" w:type="dxa"/>
              <w:bottom w:w="100" w:type="dxa"/>
              <w:end w:w="110" w:type="dxa"/>
            </w:tcMar>
            <w:tcBorders>
              <w:top w:val="single" w:sz="5" w:color="D6A84C"/>
              <w:left w:val="single" w:sz="5" w:color="D6A84C"/>
              <w:bottom w:val="single" w:sz="5" w:color="D6A84C"/>
              <w:right w:val="single" w:sz="5" w:color="D6A84C"/>
            </w:tcBorders>
            <w:vAlign w:val="center"/>
          </w:tcPr>
          <w:p>
            <w:pPr>
              <w:spacing w:after="40"/>
            </w:pPr>
            <w:r/>
            <w:r>
              <w:rPr>
                <w:rFonts w:ascii="Arial" w:hAnsi="Arial"/>
                <w:b/>
                <w:i w:val="0"/>
                <w:color w:val="0B5CAD"/>
                <w:sz w:val="19"/>
              </w:rPr>
              <w:t>Document handling.</w:t>
            </w:r>
            <w:r>
              <w:rPr>
                <w:rFonts w:ascii="Arial" w:hAnsi="Arial"/>
                <w:b w:val="0"/>
                <w:i w:val="0"/>
                <w:color w:val="1F2937"/>
                <w:sz w:val="18"/>
              </w:rPr>
              <w:t xml:space="preserve"> Do not attach full identifiable medical records to this initial form. If further review is appropriate, NBIIC-HI or the relevant authorized institution may provide a separate process for document submission.</w:t>
            </w:r>
          </w:p>
          <w:p>
            <w:pPr>
              <w:spacing w:after="40"/>
            </w:pPr>
            <w:r>
              <w:rPr>
                <w:rFonts w:ascii="Arial" w:hAnsi="Arial"/>
                <w:b/>
                <w:i w:val="0"/>
                <w:color w:val="0B5CAD"/>
                <w:sz w:val="19"/>
              </w:rPr>
              <w:t>Clinical decisions.</w:t>
            </w:r>
            <w:r>
              <w:rPr>
                <w:rFonts w:ascii="Arial" w:hAnsi="Arial"/>
                <w:b w:val="0"/>
                <w:i w:val="0"/>
                <w:color w:val="1F2937"/>
                <w:sz w:val="18"/>
              </w:rPr>
              <w:t xml:space="preserve"> Eligibility, diagnosis, treatment recommendations, appointment acceptance, and clinical arrangements must be determined by appropriately licensed professionals and participating healthcare institutions.</w:t>
            </w:r>
          </w:p>
        </w:tc>
      </w:tr>
    </w:tbl>
    <w:p>
      <w:pPr>
        <w:spacing w:after="140"/>
      </w:pPr>
    </w:p>
    <w:p>
      <w:pPr>
        <w:pStyle w:val="NBIICSection"/>
        <w:keepNext/>
        <w:pageBreakBefore w:val="0"/>
      </w:pPr>
      <w:r>
        <w:rPr>
          <w:rFonts w:ascii="Arial" w:hAnsi="Arial"/>
          <w:b/>
          <w:i w:val="0"/>
          <w:color w:val="0B5CAD"/>
          <w:sz w:val="30"/>
        </w:rPr>
        <w:t>F. Innovative Clinical Technology or Program Information</w:t>
      </w:r>
    </w:p>
    <w:p>
      <w:pPr>
        <w:spacing w:after="100" w:line="259" w:lineRule="auto"/>
      </w:pPr>
      <w:r>
        <w:rPr>
          <w:rFonts w:ascii="Arial" w:hAnsi="Arial"/>
          <w:b w:val="0"/>
          <w:i w:val="0"/>
          <w:color w:val="1F2937"/>
          <w:sz w:val="19"/>
        </w:rPr>
        <w:t>Complete this section if the enquiry concerns a clinical technology, medical program, therapeutic approach, diagnostic platform, or translational clinical innovation.</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Technology / program name</w:t>
            </w:r>
          </w:p>
          <w:p>
            <w:pPr>
              <w:spacing w:before="0" w:after="0"/>
            </w:pPr>
            <w:r>
              <w:rPr>
                <w:rFonts w:ascii="Arial" w:hAnsi="Arial"/>
                <w:b w:val="0"/>
                <w:i/>
                <w:color w:val="6B7280"/>
                <w:sz w:val="19"/>
              </w:rPr>
              <w:t>Click or tap here to enter text.</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Developer / provider / institution</w:t>
            </w:r>
          </w:p>
          <w:p>
            <w:pPr>
              <w:spacing w:before="0" w:after="0"/>
            </w:pPr>
            <w:r>
              <w:rPr>
                <w:rFonts w:ascii="Arial" w:hAnsi="Arial"/>
                <w:b w:val="0"/>
                <w:i/>
                <w:color w:val="6B7280"/>
                <w:sz w:val="19"/>
              </w:rPr>
              <w:t>Click or tap here to enter text.</w:t>
            </w:r>
          </w:p>
        </w:tc>
      </w:tr>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Target indication or intended use</w:t>
            </w:r>
          </w:p>
          <w:p>
            <w:pPr>
              <w:spacing w:before="0" w:after="0"/>
            </w:pPr>
            <w:r>
              <w:rPr>
                <w:rFonts w:ascii="Arial" w:hAnsi="Arial"/>
                <w:b w:val="0"/>
                <w:i/>
                <w:color w:val="6B7280"/>
                <w:sz w:val="19"/>
              </w:rPr>
              <w:t>Click or tap here to enter text.</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Country / jurisdiction</w:t>
            </w:r>
          </w:p>
          <w:p>
            <w:pPr>
              <w:spacing w:before="0" w:after="0"/>
            </w:pPr>
            <w:r>
              <w:rPr>
                <w:rFonts w:ascii="Arial" w:hAnsi="Arial"/>
                <w:b w:val="0"/>
                <w:i/>
                <w:color w:val="6B7280"/>
                <w:sz w:val="19"/>
              </w:rPr>
              <w:t>Click or tap here to enter text.</w:t>
            </w:r>
          </w:p>
        </w:tc>
      </w:tr>
    </w:tbl>
    <w:p>
      <w:pPr>
        <w:spacing w:after="140"/>
      </w:pPr>
    </w:p>
    <w:p>
      <w:pPr>
        <w:keepNext/>
        <w:spacing w:before="20" w:after="60"/>
      </w:pPr>
      <w:r>
        <w:rPr>
          <w:rFonts w:ascii="Arial" w:hAnsi="Arial"/>
          <w:b/>
          <w:i w:val="0"/>
          <w:color w:val="1F2937"/>
          <w:sz w:val="21"/>
        </w:rPr>
        <w:t>Current development or regulatory status</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Research-stage technology</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Preclinical development</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Clinical study or evaluation underway</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Available through an authorized clinical program</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Commercially available in selected jurisdictions</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Status not yet determined</w:t>
            </w:r>
          </w:p>
        </w:tc>
      </w:tr>
    </w:tbl>
    <w:p>
      <w:pPr>
        <w:spacing w:after="10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Available evidence, publications, regulatory information, or program documentation</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tc>
      </w:tr>
    </w:tbl>
    <w:p>
      <w:pPr>
        <w:spacing w:after="12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Proposed collaboration, evaluation, or international pathway</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tc>
      </w:tr>
    </w:tbl>
    <w:p>
      <w:pPr>
        <w:spacing w:after="120"/>
      </w:pPr>
    </w:p>
    <w:p>
      <w:pPr>
        <w:pStyle w:val="NBIICSection"/>
        <w:keepNext/>
        <w:pageBreakBefore w:val="0"/>
      </w:pPr>
      <w:r>
        <w:rPr>
          <w:rFonts w:ascii="Arial" w:hAnsi="Arial"/>
          <w:b/>
          <w:i w:val="0"/>
          <w:color w:val="0B5CAD"/>
          <w:sz w:val="30"/>
        </w:rPr>
        <w:t>G. Participating Institutions and Collaboration Structure</w:t>
      </w: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Current participating institutions, clinical departments, investigators, or partners</w:t>
            </w:r>
            <w:r>
              <w:rPr>
                <w:rFonts w:ascii="Arial" w:hAnsi="Arial"/>
                <w:b w:val="0"/>
                <w:i/>
                <w:color w:val="6B7280"/>
                <w:sz w:val="17"/>
              </w:rPr>
              <w:t xml:space="preserve">  Include organization, country, contact person, and proposed role where appropriate.</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p>
            <w:pPr>
              <w:spacing w:after="0"/>
            </w:pPr>
            <w:r>
              <w:t xml:space="preserve"> </w:t>
            </w:r>
          </w:p>
        </w:tc>
      </w:tr>
    </w:tbl>
    <w:p>
      <w:pPr>
        <w:spacing w:after="12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Prospective hospitals, specialists, research sites, or partners being sought</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tc>
      </w:tr>
    </w:tbl>
    <w:p>
      <w:pPr>
        <w:spacing w:after="12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Proposed roles, responsibilities, governance, and decision-making arrangements</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tc>
      </w:tr>
    </w:tbl>
    <w:p>
      <w:pPr>
        <w:spacing w:after="12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Institutional support, approvals, or authorized contacts currently available</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tc>
      </w:tr>
    </w:tbl>
    <w:p>
      <w:pPr>
        <w:spacing w:after="120"/>
      </w:pPr>
    </w:p>
    <w:p>
      <w:pPr>
        <w:pStyle w:val="NBIICSection"/>
        <w:keepNext/>
        <w:pageBreakBefore w:val="0"/>
      </w:pPr>
      <w:r>
        <w:rPr>
          <w:rFonts w:ascii="Arial" w:hAnsi="Arial"/>
          <w:b/>
          <w:i w:val="0"/>
          <w:color w:val="0B5CAD"/>
          <w:sz w:val="30"/>
        </w:rPr>
        <w:t>H. Requested Support from NBIIC-HI</w:t>
      </w:r>
    </w:p>
    <w:p>
      <w:pPr>
        <w:keepNext/>
        <w:spacing w:before="20" w:after="60"/>
      </w:pPr>
      <w:r>
        <w:rPr>
          <w:rFonts w:ascii="Arial" w:hAnsi="Arial"/>
          <w:b/>
          <w:i w:val="0"/>
          <w:color w:val="1F2937"/>
          <w:sz w:val="21"/>
        </w:rPr>
        <w:t>Support requested</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Preliminary pathway assessment</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Clinical research concept development</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Study design or multicentre coordination</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Partner, hospital, or specialist identification</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Clinical technology evaluation or evidence review</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Institutional collaboration development</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International referral coordination</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Second medical opinion coordination</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Hospital and specialist communication</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Medical record translation and preparation</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Patient support / care-navigation coordination</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Grant or funding pathway alignment</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Expert consultation or review</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Other (please specify)</w:t>
            </w:r>
          </w:p>
        </w:tc>
      </w:tr>
    </w:tbl>
    <w:p>
      <w:pPr>
        <w:spacing w:after="10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Priority questions and immediate next steps requested from NBIIC-HI</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tc>
      </w:tr>
    </w:tbl>
    <w:p>
      <w:pPr>
        <w:spacing w:after="120"/>
      </w:pPr>
    </w:p>
    <w:tbl>
      <w:tblPr>
        <w:tblW w:type="auto" w:w="0"/>
        <w:jc w:val="center"/>
        <w:tblLayout w:type="fixed"/>
        <w:tblLook w:firstColumn="1" w:firstRow="1" w:lastColumn="0" w:lastRow="0" w:noHBand="0" w:noVBand="1" w:val="04A0"/>
      </w:tblPr>
      <w:tblGrid>
        <w:gridCol w:w="5184"/>
        <w:gridCol w:w="5184"/>
      </w:tblGrid>
      <w:tr>
        <w:trPr>
          <w:cantSplit/>
        </w:trPr>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Preferred communication method</w:t>
            </w:r>
          </w:p>
          <w:p>
            <w:pPr>
              <w:spacing w:before="0" w:after="0"/>
            </w:pPr>
            <w:r>
              <w:rPr>
                <w:rFonts w:ascii="Arial" w:hAnsi="Arial"/>
                <w:b w:val="0"/>
                <w:i/>
                <w:color w:val="6B7280"/>
                <w:sz w:val="19"/>
              </w:rPr>
              <w:t>Email / Telephone / Video meeting / Other</w:t>
            </w:r>
          </w:p>
        </w:tc>
        <w:tc>
          <w:tcPr>
            <w:tcW w:type="dxa" w:w="5184"/>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Preferred timeframe for initial discussion</w:t>
            </w:r>
          </w:p>
          <w:p>
            <w:pPr>
              <w:spacing w:before="0" w:after="0"/>
            </w:pPr>
            <w:r>
              <w:rPr>
                <w:rFonts w:ascii="Arial" w:hAnsi="Arial"/>
                <w:b w:val="0"/>
                <w:i/>
                <w:color w:val="6B7280"/>
                <w:sz w:val="19"/>
              </w:rPr>
              <w:t>Click or tap here to enter text.</w:t>
            </w:r>
          </w:p>
        </w:tc>
      </w:tr>
    </w:tbl>
    <w:p>
      <w:pPr>
        <w:spacing w:after="140"/>
      </w:pPr>
    </w:p>
    <w:p>
      <w:pPr>
        <w:pStyle w:val="NBIICSection"/>
        <w:keepNext/>
        <w:pageBreakBefore w:val="0"/>
      </w:pPr>
      <w:r>
        <w:rPr>
          <w:rFonts w:ascii="Arial" w:hAnsi="Arial"/>
          <w:b/>
          <w:i w:val="0"/>
          <w:color w:val="0B5CAD"/>
          <w:sz w:val="30"/>
        </w:rPr>
        <w:t>I. Ethics, Privacy, Regulatory, and Confidentiality Considerations</w:t>
      </w:r>
    </w:p>
    <w:p>
      <w:pPr>
        <w:keepNext/>
        <w:spacing w:before="20" w:after="60"/>
      </w:pPr>
      <w:r>
        <w:rPr>
          <w:rFonts w:ascii="Arial" w:hAnsi="Arial"/>
          <w:b/>
          <w:i w:val="0"/>
          <w:color w:val="1F2937"/>
          <w:sz w:val="21"/>
        </w:rPr>
        <w:t>Does the proposed enquiry or collaboration involve any of the following?</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Human participants</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Patient data or medical records</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Clinical intervention or medical oversight</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Biological samples or materials</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Personal or sensitive information</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Cross-border data or document transfer</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Medical device, drug, biologic, or regulated technology</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Potential intellectual property</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Commercially sensitive information</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None of the above / not yet determined</w:t>
            </w:r>
          </w:p>
        </w:tc>
      </w:tr>
    </w:tbl>
    <w:p>
      <w:pPr>
        <w:spacing w:after="100"/>
      </w:pPr>
    </w:p>
    <w:p>
      <w:pPr>
        <w:keepNext/>
        <w:spacing w:before="20" w:after="60"/>
      </w:pPr>
      <w:r>
        <w:rPr>
          <w:rFonts w:ascii="Arial" w:hAnsi="Arial"/>
          <w:b/>
          <w:i w:val="0"/>
          <w:color w:val="1F2937"/>
          <w:sz w:val="21"/>
        </w:rPr>
        <w:t>Current review or approval status</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Early concept / review not yet required</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Institutional review planned</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Ethics or regulatory application in preparation</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Application submitted</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Approval obtained by a participating institution</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Not yet determined</w:t>
            </w:r>
          </w:p>
        </w:tc>
      </w:tr>
    </w:tbl>
    <w:p>
      <w:pPr>
        <w:spacing w:after="10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Relevant ethics, privacy, data protection, regulatory, consent, or institutional requirements</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tc>
      </w:tr>
    </w:tbl>
    <w:p>
      <w:pPr>
        <w:spacing w:after="12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Confidentiality, publication, intellectual property, or commercialization considerations</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tc>
      </w:tr>
    </w:tbl>
    <w:p>
      <w:pPr>
        <w:spacing w:after="120"/>
      </w:pPr>
    </w:p>
    <w:p>
      <w:pPr>
        <w:pStyle w:val="NBIICSection"/>
        <w:keepNext/>
        <w:pageBreakBefore w:val="0"/>
      </w:pPr>
      <w:r>
        <w:rPr>
          <w:rFonts w:ascii="Arial" w:hAnsi="Arial"/>
          <w:b/>
          <w:i w:val="0"/>
          <w:color w:val="0B5CAD"/>
          <w:sz w:val="30"/>
        </w:rPr>
        <w:t>J. Supporting Documents</w:t>
      </w:r>
    </w:p>
    <w:p>
      <w:pPr>
        <w:keepNext/>
        <w:spacing w:before="20" w:after="60"/>
      </w:pPr>
      <w:r>
        <w:rPr>
          <w:rFonts w:ascii="Arial" w:hAnsi="Arial"/>
          <w:b/>
          <w:i w:val="0"/>
          <w:color w:val="1F2937"/>
          <w:sz w:val="21"/>
        </w:rPr>
        <w:t>Documents attached or available upon request</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Applicant CV or professional profile</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Non-confidential project concept or collaboration summary</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De-identified clinical summary</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Draft protocol, study synopsis, or registry concept</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Technology or program summary</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Relevant publications or evidence summary</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Institutional support or authorization letter</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Ethics, regulatory, or privacy status summary</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Funding call or budget summary</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Other supporting material</w:t>
            </w:r>
          </w:p>
        </w:tc>
      </w:tr>
    </w:tbl>
    <w:p>
      <w:pPr>
        <w:spacing w:after="10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List of attachments and additional comments</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tc>
      </w:tr>
    </w:tbl>
    <w:p>
      <w:pPr>
        <w:spacing w:after="120"/>
      </w:pPr>
    </w:p>
    <w:tbl>
      <w:tblPr>
        <w:tblW w:type="auto" w:w="0"/>
        <w:jc w:val="center"/>
        <w:tblLook w:firstColumn="1" w:firstRow="1" w:lastColumn="0" w:lastRow="0" w:noHBand="0" w:noVBand="1" w:val="04A0"/>
      </w:tblPr>
      <w:tblGrid>
        <w:gridCol w:w="10368"/>
      </w:tblGrid>
      <w:tr>
        <w:tc>
          <w:tcPr>
            <w:tcW w:type="dxa" w:w="10368"/>
            <w:shd w:fill="EEF5FC"/>
            <w:tcMar>
              <w:top w:w="100" w:type="dxa"/>
              <w:start w:w="110" w:type="dxa"/>
              <w:bottom w:w="100" w:type="dxa"/>
              <w:end w:w="110" w:type="dxa"/>
            </w:tcMar>
            <w:tcBorders>
              <w:top w:val="single" w:sz="5" w:color="0B5CAD"/>
              <w:left w:val="single" w:sz="5" w:color="0B5CAD"/>
              <w:bottom w:val="single" w:sz="5" w:color="0B5CAD"/>
              <w:right w:val="single" w:sz="5" w:color="0B5CAD"/>
            </w:tcBorders>
            <w:vAlign w:val="center"/>
          </w:tcPr>
          <w:p>
            <w:pPr>
              <w:spacing w:after="40"/>
            </w:pPr>
            <w:r/>
            <w:r>
              <w:rPr>
                <w:rFonts w:ascii="Arial" w:hAnsi="Arial"/>
                <w:b/>
                <w:i w:val="0"/>
                <w:color w:val="0B5CAD"/>
                <w:sz w:val="19"/>
              </w:rPr>
              <w:t>Submission safety.</w:t>
            </w:r>
            <w:r>
              <w:rPr>
                <w:rFonts w:ascii="Arial" w:hAnsi="Arial"/>
                <w:b w:val="0"/>
                <w:i w:val="0"/>
                <w:color w:val="1F2937"/>
                <w:sz w:val="18"/>
              </w:rPr>
              <w:t xml:space="preserve"> Do not send identifiable patient records, protected health information, confidential unpublished research, proprietary commercial material, or documents you are not authorized to share unless a secure and appropriate follow-up process has been confirmed.</w:t>
            </w:r>
          </w:p>
          <w:p>
            <w:pPr>
              <w:spacing w:after="40"/>
            </w:pPr>
            <w:r>
              <w:rPr>
                <w:rFonts w:ascii="Arial" w:hAnsi="Arial"/>
                <w:b/>
                <w:i w:val="0"/>
                <w:color w:val="0B5CAD"/>
                <w:sz w:val="19"/>
              </w:rPr>
              <w:t>File naming.</w:t>
            </w:r>
            <w:r>
              <w:rPr>
                <w:rFonts w:ascii="Arial" w:hAnsi="Arial"/>
                <w:b w:val="0"/>
                <w:i w:val="0"/>
                <w:color w:val="1F2937"/>
                <w:sz w:val="18"/>
              </w:rPr>
              <w:t xml:space="preserve"> Use clear filenames that identify the applicant or institution and document type without including patient names or other personal identifiers.</w:t>
            </w:r>
          </w:p>
        </w:tc>
      </w:tr>
    </w:tbl>
    <w:p>
      <w:pPr>
        <w:spacing w:after="140"/>
      </w:pPr>
    </w:p>
    <w:p>
      <w:pPr>
        <w:pStyle w:val="NBIICSection"/>
        <w:keepNext/>
        <w:pageBreakBefore w:val="0"/>
      </w:pPr>
      <w:r>
        <w:rPr>
          <w:rFonts w:ascii="Arial" w:hAnsi="Arial"/>
          <w:b/>
          <w:i w:val="0"/>
          <w:color w:val="0B5CAD"/>
          <w:sz w:val="30"/>
        </w:rPr>
        <w:t>K. Applicant Declaration and Consent</w:t>
      </w:r>
    </w:p>
    <w:p>
      <w:pPr>
        <w:spacing w:after="100" w:line="259" w:lineRule="auto"/>
      </w:pPr>
      <w:r>
        <w:rPr>
          <w:rFonts w:ascii="Arial" w:hAnsi="Arial"/>
          <w:b w:val="0"/>
          <w:i w:val="0"/>
          <w:color w:val="1F2937"/>
          <w:sz w:val="19"/>
        </w:rPr>
        <w:t>By signing and submitting this form, the applicant confirms the following:</w:t>
      </w:r>
    </w:p>
    <w:tbl>
      <w:tblPr>
        <w:tblW w:type="auto" w:w="0"/>
        <w:jc w:val="center"/>
        <w:tblLayout w:type="fixed"/>
        <w:tblLook w:firstColumn="1" w:firstRow="1" w:lastColumn="0" w:lastRow="0" w:noHBand="0" w:noVBand="1" w:val="04A0"/>
      </w:tblPr>
      <w:tblGrid>
        <w:gridCol w:w="10368"/>
      </w:tblGrid>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The information provided is accurate to the best of my knowledge.</w:t>
            </w:r>
          </w:p>
        </w:tc>
      </w:tr>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 am authorized to discuss the proposed enquiry or collaboration.</w:t>
            </w:r>
          </w:p>
        </w:tc>
      </w:tr>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This form does not contain identifiable patient information, protected health information, or improperly disclosed confidential material.</w:t>
            </w:r>
          </w:p>
        </w:tc>
      </w:tr>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 understand that NBIIC-HI acts as a facilitator and coordination platform and does not provide emergency care, diagnosis, treatment, or medical advice.</w:t>
            </w:r>
          </w:p>
        </w:tc>
      </w:tr>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 understand that submission does not guarantee clinical eligibility, specialist acceptance, institutional partnership, funding, project participation, or any specific outcome.</w:t>
            </w:r>
          </w:p>
        </w:tc>
      </w:tr>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 consent to preliminary review of this non-confidential information by NBIIC-HI for the purpose of assessing an appropriate collaboration or communication pathway.</w:t>
            </w:r>
          </w:p>
        </w:tc>
      </w:tr>
    </w:tbl>
    <w:p>
      <w:pPr>
        <w:spacing w:after="100"/>
      </w:pPr>
    </w:p>
    <w:p>
      <w:pPr>
        <w:keepNext/>
        <w:spacing w:before="20" w:after="60"/>
      </w:pPr>
      <w:r>
        <w:rPr>
          <w:rFonts w:ascii="Arial" w:hAnsi="Arial"/>
          <w:b/>
          <w:i w:val="0"/>
          <w:color w:val="1F2937"/>
          <w:sz w:val="21"/>
        </w:rPr>
        <w:t>Optional authorization for preliminary partner discussion</w:t>
      </w:r>
    </w:p>
    <w:tbl>
      <w:tblPr>
        <w:tblW w:type="auto" w:w="0"/>
        <w:jc w:val="center"/>
        <w:tblLayout w:type="fixed"/>
        <w:tblLook w:firstColumn="1" w:firstRow="1" w:lastColumn="0" w:lastRow="0" w:noHBand="0" w:noVBand="1" w:val="04A0"/>
      </w:tblPr>
      <w:tblGrid>
        <w:gridCol w:w="10368"/>
      </w:tblGrid>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Yes - NBIIC-HI may share a non-confidential summary with selected qualified institutions or professionals for preliminary pathway assessment.</w:t>
            </w:r>
          </w:p>
        </w:tc>
      </w:tr>
      <w:tr>
        <w:trPr>
          <w:cantSplit/>
        </w:trPr>
        <w:tc>
          <w:tcPr>
            <w:tcW w:type="dxa" w:w="10368"/>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No - Please contact me before sharing any summary with a prospective institution or professional.</w:t>
            </w:r>
          </w:p>
        </w:tc>
      </w:tr>
    </w:tbl>
    <w:p>
      <w:pPr>
        <w:spacing w:after="100"/>
      </w:pPr>
    </w:p>
    <w:tbl>
      <w:tblPr>
        <w:tblW w:type="auto" w:w="0"/>
        <w:jc w:val="center"/>
        <w:tblLayout w:type="fixed"/>
        <w:tblLook w:firstColumn="1" w:firstRow="1" w:lastColumn="0" w:lastRow="0" w:noHBand="0" w:noVBand="1" w:val="04A0"/>
      </w:tblPr>
      <w:tblGrid>
        <w:gridCol w:w="3456"/>
        <w:gridCol w:w="3456"/>
        <w:gridCol w:w="3456"/>
      </w:tblGrid>
      <w:tr>
        <w:trPr>
          <w:cantSplit/>
        </w:trPr>
        <w:tc>
          <w:tcPr>
            <w:tcW w:type="dxa" w:w="34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Applicant name</w:t>
            </w:r>
          </w:p>
          <w:p>
            <w:pPr>
              <w:spacing w:before="0" w:after="0"/>
            </w:pPr>
            <w:r>
              <w:rPr>
                <w:rFonts w:ascii="Arial" w:hAnsi="Arial"/>
                <w:b w:val="0"/>
                <w:i/>
                <w:color w:val="6B7280"/>
                <w:sz w:val="19"/>
              </w:rPr>
              <w:t>Click or tap here to enter text.</w:t>
            </w:r>
          </w:p>
        </w:tc>
        <w:tc>
          <w:tcPr>
            <w:tcW w:type="dxa" w:w="34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Signature (typed or handwritten)</w:t>
            </w:r>
          </w:p>
          <w:p>
            <w:pPr>
              <w:spacing w:before="0" w:after="0"/>
            </w:pPr>
            <w:r>
              <w:rPr>
                <w:rFonts w:ascii="Arial" w:hAnsi="Arial"/>
                <w:b w:val="0"/>
                <w:i/>
                <w:color w:val="6B7280"/>
                <w:sz w:val="19"/>
              </w:rPr>
              <w:t>Click or tap here to enter text.</w:t>
            </w:r>
          </w:p>
        </w:tc>
        <w:tc>
          <w:tcPr>
            <w:tcW w:type="dxa" w:w="34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Date</w:t>
            </w:r>
          </w:p>
          <w:p>
            <w:pPr>
              <w:spacing w:before="0" w:after="0"/>
            </w:pPr>
            <w:r>
              <w:rPr>
                <w:rFonts w:ascii="Arial" w:hAnsi="Arial"/>
                <w:b w:val="0"/>
                <w:i/>
                <w:color w:val="6B7280"/>
                <w:sz w:val="19"/>
              </w:rPr>
              <w:t>Click or tap here to enter text.</w:t>
            </w:r>
          </w:p>
        </w:tc>
      </w:tr>
    </w:tbl>
    <w:p>
      <w:pPr>
        <w:spacing w:after="140"/>
      </w:pPr>
    </w:p>
    <w:p>
      <w:pPr>
        <w:spacing w:before="180" w:after="80"/>
      </w:pPr>
      <w:r>
        <w:rPr>
          <w:rFonts w:ascii="Arial" w:hAnsi="Arial"/>
          <w:b/>
          <w:i w:val="0"/>
          <w:color w:val="0B5CAD"/>
          <w:sz w:val="24"/>
        </w:rPr>
        <w:t>Submission Instructions</w:t>
      </w:r>
    </w:p>
    <w:p>
      <w:pPr>
        <w:spacing w:after="100" w:line="259" w:lineRule="auto"/>
      </w:pPr>
      <w:r>
        <w:rPr>
          <w:rFonts w:ascii="Arial" w:hAnsi="Arial"/>
          <w:b w:val="0"/>
          <w:i w:val="0"/>
          <w:color w:val="1F2937"/>
          <w:sz w:val="19"/>
        </w:rPr>
        <w:t>Please return the completed form and permitted supporting documents to admin@nbiic.ca. Use the subject line: Clinical Collaboration Enquiry - [Applicant / Institution / Enquiry Type].</w:t>
      </w:r>
    </w:p>
    <w:p>
      <w:pPr>
        <w:spacing w:after="100" w:line="259" w:lineRule="auto"/>
      </w:pPr>
      <w:r>
        <w:rPr>
          <w:rFonts w:ascii="Arial" w:hAnsi="Arial"/>
          <w:b w:val="0"/>
          <w:i w:val="0"/>
          <w:color w:val="1F2937"/>
          <w:sz w:val="19"/>
        </w:rPr>
        <w:t>NBIIC-HI may request a preliminary discussion, clarification, or additional documentation before determining whether an enquiry is suitable for further coordination or referral to a participating institution.</w:t>
      </w:r>
    </w:p>
    <w:p>
      <w:pPr>
        <w:spacing w:after="100" w:line="259" w:lineRule="auto"/>
      </w:pPr>
      <w:r>
        <w:rPr>
          <w:rFonts w:ascii="Arial" w:hAnsi="Arial"/>
          <w:b w:val="0"/>
          <w:i w:val="0"/>
          <w:color w:val="1F2937"/>
          <w:sz w:val="19"/>
        </w:rPr>
        <w:t>For patient-related matters, do not submit full medical records until an appropriate and secure follow-up pathway has been confirmed.</w:t>
      </w:r>
    </w:p>
    <w:p>
      <w:pPr>
        <w:spacing w:before="200" w:after="80"/>
      </w:pPr>
      <w:r>
        <w:rPr>
          <w:rFonts w:ascii="Arial" w:hAnsi="Arial"/>
          <w:b/>
          <w:i w:val="0"/>
          <w:color w:val="0B5CAD"/>
          <w:sz w:val="22"/>
        </w:rPr>
        <w:t>For NBIIC-HI Office Use Only</w:t>
      </w:r>
    </w:p>
    <w:tbl>
      <w:tblPr>
        <w:tblW w:type="auto" w:w="0"/>
        <w:jc w:val="center"/>
        <w:tblLayout w:type="fixed"/>
        <w:tblLook w:firstColumn="1" w:firstRow="1" w:lastColumn="0" w:lastRow="0" w:noHBand="0" w:noVBand="1" w:val="04A0"/>
      </w:tblPr>
      <w:tblGrid>
        <w:gridCol w:w="3456"/>
        <w:gridCol w:w="3456"/>
        <w:gridCol w:w="3456"/>
      </w:tblGrid>
      <w:tr>
        <w:trPr>
          <w:cantSplit/>
        </w:trPr>
        <w:tc>
          <w:tcPr>
            <w:tcW w:type="dxa" w:w="34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Date received</w:t>
            </w:r>
          </w:p>
          <w:p>
            <w:pPr>
              <w:spacing w:before="0" w:after="0"/>
            </w:pPr>
            <w:r>
              <w:rPr>
                <w:rFonts w:ascii="Arial" w:hAnsi="Arial"/>
                <w:b w:val="0"/>
                <w:i/>
                <w:color w:val="6B7280"/>
                <w:sz w:val="19"/>
              </w:rPr>
              <w:t>Click or tap here to enter text.</w:t>
            </w:r>
          </w:p>
        </w:tc>
        <w:tc>
          <w:tcPr>
            <w:tcW w:type="dxa" w:w="34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Internal reference number</w:t>
            </w:r>
          </w:p>
          <w:p>
            <w:pPr>
              <w:spacing w:before="0" w:after="0"/>
            </w:pPr>
            <w:r>
              <w:rPr>
                <w:rFonts w:ascii="Arial" w:hAnsi="Arial"/>
                <w:b w:val="0"/>
                <w:i/>
                <w:color w:val="6B7280"/>
                <w:sz w:val="19"/>
              </w:rPr>
              <w:t>Click or tap here to enter text.</w:t>
            </w:r>
          </w:p>
        </w:tc>
        <w:tc>
          <w:tcPr>
            <w:tcW w:type="dxa" w:w="3456"/>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Assigned reviewer</w:t>
            </w:r>
          </w:p>
          <w:p>
            <w:pPr>
              <w:spacing w:before="0" w:after="0"/>
            </w:pPr>
            <w:r>
              <w:rPr>
                <w:rFonts w:ascii="Arial" w:hAnsi="Arial"/>
                <w:b w:val="0"/>
                <w:i/>
                <w:color w:val="6B7280"/>
                <w:sz w:val="19"/>
              </w:rPr>
              <w:t>Click or tap here to enter text.</w:t>
            </w:r>
          </w:p>
        </w:tc>
      </w:tr>
    </w:tbl>
    <w:p>
      <w:pPr>
        <w:spacing w:after="140"/>
      </w:pPr>
    </w:p>
    <w:p>
      <w:pPr>
        <w:keepNext/>
        <w:spacing w:before="20" w:after="60"/>
      </w:pPr>
      <w:r>
        <w:rPr>
          <w:rFonts w:ascii="Arial" w:hAnsi="Arial"/>
          <w:b/>
          <w:i w:val="0"/>
          <w:color w:val="1F2937"/>
          <w:sz w:val="21"/>
        </w:rPr>
        <w:t>Initial review status</w:t>
      </w:r>
    </w:p>
    <w:tbl>
      <w:tblPr>
        <w:tblW w:type="auto" w:w="0"/>
        <w:jc w:val="center"/>
        <w:tblLayout w:type="fixed"/>
        <w:tblLook w:firstColumn="1" w:firstRow="1" w:lastColumn="0" w:lastRow="0" w:noHBand="0" w:noVBand="1" w:val="04A0"/>
      </w:tblPr>
      <w:tblGrid>
        <w:gridCol w:w="5184"/>
        <w:gridCol w:w="5184"/>
      </w:tblGrid>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Further information requested</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Preliminary meeting recommended</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Clinical research pathway assessment required</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International medical collaboration pathway assessment required</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Potential hospital / specialist matching required</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Suitable for institutional collaboration discussion</w:t>
            </w:r>
          </w:p>
        </w:tc>
      </w:tr>
      <w:tr>
        <w:trPr>
          <w:cantSplit/>
        </w:trPr>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Hold for future consideration</w:t>
            </w:r>
          </w:p>
        </w:tc>
        <w:tc>
          <w:tcPr>
            <w:tcW w:type="dxa" w:w="5184"/>
            <w:vAlign w:val="center"/>
            <w:tcMar>
              <w:top w:w="55" w:type="dxa"/>
              <w:start w:w="60" w:type="dxa"/>
              <w:bottom w:w="55" w:type="dxa"/>
              <w:end w:w="60" w:type="dxa"/>
            </w:tcMar>
            <w:tcBorders>
              <w:top w:val="nil"/>
              <w:left w:val="nil"/>
              <w:bottom w:val="nil"/>
              <w:right w:val="nil"/>
            </w:tcBorders>
          </w:tcPr>
          <w:p>
            <w:pPr>
              <w:spacing w:after="0"/>
            </w:pPr>
            <w:r/>
            <w:r>
              <w:rPr>
                <w:rFonts w:ascii="Arial" w:hAnsi="Arial"/>
                <w:b w:val="0"/>
                <w:i w:val="0"/>
                <w:color w:val="1F2937"/>
                <w:sz w:val="19"/>
              </w:rPr>
              <w:t>☐ Not suitable at this stage</w:t>
            </w:r>
          </w:p>
        </w:tc>
      </w:tr>
    </w:tbl>
    <w:p>
      <w:pPr>
        <w:spacing w:after="100"/>
      </w:pPr>
    </w:p>
    <w:tbl>
      <w:tblPr>
        <w:tblW w:type="auto" w:w="0"/>
        <w:jc w:val="center"/>
        <w:tblLook w:firstColumn="1" w:firstRow="1" w:lastColumn="0" w:lastRow="0" w:noHBand="0" w:noVBand="1" w:val="04A0"/>
      </w:tblPr>
      <w:tblGrid>
        <w:gridCol w:w="10368"/>
      </w:tblGrid>
      <w:tr>
        <w:trPr>
          <w:cantSplit/>
        </w:trPr>
        <w:tc>
          <w:tcPr>
            <w:tcW w:type="dxa" w:w="10368"/>
            <w:shd w:fill="F7FAFD"/>
            <w:tcMar>
              <w:top w:w="100" w:type="dxa"/>
              <w:start w:w="110" w:type="dxa"/>
              <w:bottom w:w="100" w:type="dxa"/>
              <w:end w:w="110" w:type="dxa"/>
            </w:tcMar>
            <w:tcBorders>
              <w:top w:val="single" w:sz="5" w:color="AFCBE8"/>
              <w:left w:val="single" w:sz="5" w:color="AFCBE8"/>
              <w:bottom w:val="single" w:sz="5" w:color="AFCBE8"/>
              <w:right w:val="single" w:sz="5" w:color="AFCBE8"/>
            </w:tcBorders>
            <w:vAlign w:val="center"/>
          </w:tcPr>
          <w:p>
            <w:pPr>
              <w:spacing w:after="60" w:line="252" w:lineRule="auto"/>
            </w:pPr>
            <w:r/>
            <w:r>
              <w:rPr>
                <w:rFonts w:ascii="Arial" w:hAnsi="Arial"/>
                <w:b/>
                <w:i w:val="0"/>
                <w:color w:val="1F2937"/>
                <w:sz w:val="20"/>
              </w:rPr>
              <w:t>Internal review notes and next action</w:t>
            </w:r>
          </w:p>
          <w:p>
            <w:pPr>
              <w:spacing w:before="0" w:after="0"/>
            </w:pPr>
            <w:r>
              <w:rPr>
                <w:rFonts w:ascii="Arial" w:hAnsi="Arial"/>
                <w:b w:val="0"/>
                <w:i/>
                <w:color w:val="6B7280"/>
                <w:sz w:val="19"/>
              </w:rPr>
              <w:t>Click or tap here to enter text.</w:t>
            </w:r>
          </w:p>
          <w:p>
            <w:pPr>
              <w:spacing w:after="0"/>
            </w:pPr>
            <w:r>
              <w:t xml:space="preserve"> </w:t>
            </w:r>
          </w:p>
          <w:p>
            <w:pPr>
              <w:spacing w:after="0"/>
            </w:pPr>
            <w:r>
              <w:t xml:space="preserve"> </w:t>
            </w:r>
          </w:p>
          <w:p>
            <w:pPr>
              <w:spacing w:after="0"/>
            </w:pPr>
            <w:r>
              <w:t xml:space="preserve"> </w:t>
            </w:r>
          </w:p>
        </w:tc>
      </w:tr>
    </w:tbl>
    <w:p>
      <w:pPr>
        <w:spacing w:after="120"/>
      </w:pPr>
    </w:p>
    <w:sectPr w:rsidR="00FC693F" w:rsidRPr="0006063C" w:rsidSect="00034616">
      <w:headerReference w:type="default" r:id="rId9"/>
      <w:footerReference w:type="default" r:id="rId10"/>
      <w:pgSz w:w="12240" w:h="15840"/>
      <w:pgMar w:top="691" w:right="936" w:bottom="749"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ayout w:type="fixed"/>
      <w:tblLook w:firstColumn="1" w:firstRow="1" w:lastColumn="0" w:lastRow="0" w:noHBand="0" w:noVBand="1" w:val="04A0"/>
    </w:tblPr>
    <w:tblGrid>
      <w:gridCol w:w="3456"/>
      <w:gridCol w:w="3456"/>
      <w:gridCol w:w="3456"/>
    </w:tblGrid>
    <w:tr>
      <w:tc>
        <w:tcPr>
          <w:tcW w:type="dxa" w:w="3456"/>
          <w:tcBorders>
            <w:top w:val="single" w:sz="6" w:color="C8D6E5"/>
            <w:left w:val="nil"/>
            <w:bottom w:val="nil"/>
            <w:right w:val="nil"/>
          </w:tcBorders>
          <w:tcMar>
            <w:top w:w="40" w:type="dxa"/>
            <w:start w:w="20" w:type="dxa"/>
            <w:bottom w:w="0" w:type="dxa"/>
            <w:end w:w="20" w:type="dxa"/>
          </w:tcMar>
        </w:tcPr>
        <w:p>
          <w:pPr>
            <w:jc w:val="left"/>
          </w:pPr>
          <w:r>
            <w:rPr>
              <w:rFonts w:ascii="Arial" w:hAnsi="Arial" w:eastAsia="Arial"/>
              <w:color w:val="4B5563"/>
              <w:sz w:val="15"/>
            </w:rPr>
            <w:t>NBIIC-CCEF-01 | Version 1.0</w:t>
          </w:r>
        </w:p>
      </w:tc>
      <w:tc>
        <w:tcPr>
          <w:tcW w:type="dxa" w:w="3456"/>
          <w:tcBorders>
            <w:top w:val="single" w:sz="6" w:color="C8D6E5"/>
            <w:left w:val="nil"/>
            <w:bottom w:val="nil"/>
            <w:right w:val="nil"/>
          </w:tcBorders>
          <w:tcMar>
            <w:top w:w="40" w:type="dxa"/>
            <w:start w:w="20" w:type="dxa"/>
            <w:bottom w:w="0" w:type="dxa"/>
            <w:end w:w="20" w:type="dxa"/>
          </w:tcMar>
        </w:tcPr>
        <w:p>
          <w:pPr>
            <w:jc w:val="center"/>
          </w:pPr>
          <w:r>
            <w:rPr>
              <w:rFonts w:ascii="Arial" w:hAnsi="Arial" w:eastAsia="Arial"/>
              <w:color w:val="4B5563"/>
              <w:sz w:val="15"/>
            </w:rPr>
            <w:t>www.nbiic.ca</w:t>
          </w:r>
        </w:p>
      </w:tc>
      <w:tc>
        <w:tcPr>
          <w:tcW w:type="dxa" w:w="3456"/>
          <w:tcBorders>
            <w:top w:val="single" w:sz="6" w:color="C8D6E5"/>
            <w:left w:val="nil"/>
            <w:bottom w:val="nil"/>
            <w:right w:val="nil"/>
          </w:tcBorders>
          <w:tcMar>
            <w:top w:w="40" w:type="dxa"/>
            <w:start w:w="20" w:type="dxa"/>
            <w:bottom w:w="0" w:type="dxa"/>
            <w:end w:w="20" w:type="dxa"/>
          </w:tcMar>
        </w:tcPr>
        <w:p>
          <w:pPr>
            <w:jc w:val="right"/>
          </w:pPr>
          <w:r>
            <w:rPr>
              <w:rFonts w:ascii="Arial" w:hAnsi="Arial" w:eastAsia="Arial"/>
              <w:color w:val="4B5563"/>
              <w:sz w:val="15"/>
            </w:rPr>
            <w:t>admin@nbiic.ca</w:t>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ayout w:type="fixed"/>
      <w:tblLook w:firstColumn="1" w:firstRow="1" w:lastColumn="0" w:lastRow="0" w:noHBand="0" w:noVBand="1" w:val="04A0"/>
    </w:tblPr>
    <w:tblGrid>
      <w:gridCol w:w="1037"/>
      <w:gridCol w:w="9331"/>
    </w:tblGrid>
    <w:tr>
      <w:tc>
        <w:tcPr>
          <w:tcW w:type="dxa" w:w="5184"/>
          <w:tcBorders>
            <w:top w:val="nil"/>
            <w:left w:val="nil"/>
            <w:bottom w:val="single" w:sz="8" w:color="0057A8"/>
            <w:right w:val="nil"/>
          </w:tcBorders>
          <w:tcMar>
            <w:top w:w="20" w:type="dxa"/>
            <w:start w:w="30" w:type="dxa"/>
            <w:bottom w:w="35" w:type="dxa"/>
            <w:end w:w="30" w:type="dxa"/>
          </w:tcMar>
        </w:tcPr>
        <w:p>
          <w:pPr>
            <w:jc w:val="center"/>
          </w:pPr>
          <w:r>
            <w:drawing>
              <wp:inline xmlns:a="http://schemas.openxmlformats.org/drawingml/2006/main" xmlns:pic="http://schemas.openxmlformats.org/drawingml/2006/picture">
                <wp:extent cx="530352" cy="530352"/>
                <wp:docPr id="1" name="Picture 1"/>
                <wp:cNvGraphicFramePr>
                  <a:graphicFrameLocks noChangeAspect="1"/>
                </wp:cNvGraphicFramePr>
                <a:graphic>
                  <a:graphicData uri="http://schemas.openxmlformats.org/drawingml/2006/picture">
                    <pic:pic>
                      <pic:nvPicPr>
                        <pic:cNvPr id="0" name="透明Logo蓝色.png"/>
                        <pic:cNvPicPr/>
                      </pic:nvPicPr>
                      <pic:blipFill>
                        <a:blip r:embed="rId1"/>
                        <a:stretch>
                          <a:fillRect/>
                        </a:stretch>
                      </pic:blipFill>
                      <pic:spPr>
                        <a:xfrm>
                          <a:off x="0" y="0"/>
                          <a:ext cx="530352" cy="530352"/>
                        </a:xfrm>
                        <a:prstGeom prst="rect"/>
                      </pic:spPr>
                    </pic:pic>
                  </a:graphicData>
                </a:graphic>
              </wp:inline>
            </w:drawing>
          </w:r>
        </w:p>
      </w:tc>
      <w:tc>
        <w:tcPr>
          <w:tcW w:type="dxa" w:w="5184"/>
          <w:tcBorders>
            <w:top w:val="nil"/>
            <w:left w:val="nil"/>
            <w:bottom w:val="single" w:sz="8" w:color="0057A8"/>
            <w:right w:val="nil"/>
          </w:tcBorders>
          <w:tcMar>
            <w:top w:w="20" w:type="dxa"/>
            <w:start w:w="30" w:type="dxa"/>
            <w:bottom w:w="35" w:type="dxa"/>
            <w:end w:w="30" w:type="dxa"/>
          </w:tcMar>
        </w:tcPr>
        <w:p>
          <w:pPr>
            <w:spacing w:before="0" w:after="0" w:line="259" w:lineRule="auto"/>
          </w:pPr>
          <w:r>
            <w:rPr>
              <w:rFonts w:ascii="Arial" w:hAnsi="Arial" w:eastAsia="Arial"/>
              <w:b/>
              <w:color w:val="0057A8"/>
              <w:sz w:val="23"/>
            </w:rPr>
            <w:t>Norman Bethune International Institute of Canada</w:t>
          </w:r>
        </w:p>
        <w:p>
          <w:pPr>
            <w:spacing w:before="0" w:after="0" w:line="259" w:lineRule="auto"/>
          </w:pPr>
          <w:r>
            <w:rPr>
              <w:rFonts w:ascii="Arial" w:hAnsi="Arial" w:eastAsia="Arial"/>
              <w:color w:val="4B5563"/>
              <w:sz w:val="17"/>
            </w:rPr>
            <w:t>Healthcare Innovation</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1F2937"/>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BIICSection">
    <w:name w:val="NBIIC Section"/>
    <w:pPr>
      <w:keepNext/>
    </w:pPr>
    <w:rPr>
      <w:rFonts w:ascii="Arial" w:hAnsi="Arial"/>
      <w:b/>
      <w:color w:val="0057A8"/>
      <w:sz w:val="2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NBIIC-HI Clinical Collaboration Enquiry Form</dc:title>
  <dc:subject>Detailed enquiry form for clinical research, translation, and international medical collaboration</dc:subject>
  <dc:creator>Norman Bethune International Institute of Canada for Healthcare Innovation</dc:creator>
  <cp:keywords>NBIIC-HI, clinical collaboration, clinical research, international medical collaboration, referral, second opinion</cp:keywords>
  <dc:description>Version 1.0 - July 2026</dc:description>
  <cp:lastModifiedBy/>
  <cp:revision>1</cp:revision>
  <dcterms:created xsi:type="dcterms:W3CDTF">2013-12-23T23:15:00Z</dcterms:created>
  <dcterms:modified xsi:type="dcterms:W3CDTF">2013-12-23T23:15:00Z</dcterms:modified>
  <cp:category/>
</cp:coreProperties>
</file>